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A06" w:rsidRPr="00D20922" w:rsidRDefault="00204A06" w:rsidP="003C6D1E">
      <w:pPr>
        <w:jc w:val="center"/>
        <w:rPr>
          <w:rFonts w:ascii="Blackadder ITC" w:hAnsi="Blackadder ITC"/>
          <w:sz w:val="96"/>
          <w:szCs w:val="96"/>
        </w:rPr>
      </w:pPr>
      <w:bookmarkStart w:id="0" w:name="_GoBack"/>
      <w:bookmarkEnd w:id="0"/>
      <w:r w:rsidRPr="00D20922">
        <w:rPr>
          <w:rFonts w:ascii="Blackadder ITC" w:hAnsi="Blackadder ITC"/>
          <w:sz w:val="96"/>
          <w:szCs w:val="96"/>
        </w:rPr>
        <w:t xml:space="preserve">Vidékjáró </w:t>
      </w:r>
      <w:proofErr w:type="spellStart"/>
      <w:r w:rsidRPr="00D20922">
        <w:rPr>
          <w:rFonts w:ascii="Blackadder ITC" w:hAnsi="Blackadder ITC"/>
          <w:sz w:val="96"/>
          <w:szCs w:val="96"/>
        </w:rPr>
        <w:t>Hungarikumok</w:t>
      </w:r>
      <w:proofErr w:type="spellEnd"/>
      <w:r>
        <w:rPr>
          <w:rFonts w:ascii="Blackadder ITC" w:hAnsi="Blackadder ITC"/>
          <w:sz w:val="96"/>
          <w:szCs w:val="96"/>
        </w:rPr>
        <w:t>!</w:t>
      </w:r>
    </w:p>
    <w:p w:rsidR="00204A06" w:rsidRPr="001977F1" w:rsidRDefault="00204A06" w:rsidP="00204A06">
      <w:pPr>
        <w:jc w:val="center"/>
        <w:rPr>
          <w:rFonts w:ascii="Franklin Gothic Medium" w:hAnsi="Franklin Gothic Medium"/>
          <w:sz w:val="40"/>
          <w:szCs w:val="40"/>
        </w:rPr>
      </w:pPr>
      <w:r w:rsidRPr="001977F1">
        <w:rPr>
          <w:rFonts w:ascii="Franklin Gothic Medium" w:hAnsi="Franklin Gothic Medium"/>
          <w:sz w:val="40"/>
          <w:szCs w:val="40"/>
        </w:rPr>
        <w:t xml:space="preserve">Nemzeti értékek és </w:t>
      </w:r>
      <w:proofErr w:type="spellStart"/>
      <w:r w:rsidRPr="001977F1">
        <w:rPr>
          <w:rFonts w:ascii="Franklin Gothic Medium" w:hAnsi="Franklin Gothic Medium"/>
          <w:sz w:val="40"/>
          <w:szCs w:val="40"/>
        </w:rPr>
        <w:t>hungarikumok</w:t>
      </w:r>
      <w:proofErr w:type="spellEnd"/>
      <w:r w:rsidRPr="001977F1">
        <w:rPr>
          <w:rFonts w:ascii="Franklin Gothic Medium" w:hAnsi="Franklin Gothic Medium"/>
          <w:sz w:val="40"/>
          <w:szCs w:val="40"/>
        </w:rPr>
        <w:t xml:space="preserve"> népszerűsítése a </w:t>
      </w:r>
      <w:r w:rsidRPr="001977F1">
        <w:rPr>
          <w:rFonts w:ascii="Franklin Gothic Medium" w:hAnsi="Franklin Gothic Medium"/>
          <w:i/>
          <w:sz w:val="40"/>
          <w:szCs w:val="40"/>
        </w:rPr>
        <w:t xml:space="preserve">„Vidékjáró tematikus napok 2014” </w:t>
      </w:r>
      <w:r>
        <w:rPr>
          <w:rFonts w:ascii="Franklin Gothic Medium" w:hAnsi="Franklin Gothic Medium"/>
          <w:i/>
          <w:sz w:val="40"/>
          <w:szCs w:val="40"/>
        </w:rPr>
        <w:t xml:space="preserve">- </w:t>
      </w:r>
      <w:r w:rsidRPr="001977F1">
        <w:rPr>
          <w:rFonts w:ascii="Franklin Gothic Medium" w:hAnsi="Franklin Gothic Medium"/>
          <w:sz w:val="40"/>
          <w:szCs w:val="40"/>
        </w:rPr>
        <w:t>szabolcsi programsorozatában</w:t>
      </w:r>
    </w:p>
    <w:p w:rsidR="00204A06" w:rsidRDefault="00204A06" w:rsidP="00204A06">
      <w:pPr>
        <w:rPr>
          <w:rFonts w:ascii="Wingdings 2" w:hAnsi="Wingdings 2"/>
          <w:sz w:val="28"/>
          <w:szCs w:val="28"/>
        </w:rPr>
      </w:pPr>
      <w:r>
        <w:rPr>
          <w:rFonts w:ascii="Wingdings 2" w:hAnsi="Wingdings 2"/>
          <w:sz w:val="28"/>
          <w:szCs w:val="28"/>
        </w:rPr>
        <w:t></w:t>
      </w:r>
      <w:r>
        <w:rPr>
          <w:rFonts w:ascii="Wingdings 2" w:hAnsi="Wingdings 2"/>
          <w:sz w:val="28"/>
          <w:szCs w:val="28"/>
        </w:rPr>
        <w:t></w:t>
      </w:r>
      <w:r>
        <w:rPr>
          <w:rFonts w:ascii="Wingdings 2" w:hAnsi="Wingdings 2"/>
          <w:sz w:val="28"/>
          <w:szCs w:val="28"/>
        </w:rPr>
        <w:t></w:t>
      </w:r>
      <w:r>
        <w:rPr>
          <w:rFonts w:ascii="Wingdings 2" w:hAnsi="Wingdings 2"/>
          <w:sz w:val="28"/>
          <w:szCs w:val="28"/>
        </w:rPr>
        <w:t></w:t>
      </w:r>
      <w:r>
        <w:rPr>
          <w:rFonts w:ascii="Wingdings 2" w:hAnsi="Wingdings 2"/>
          <w:sz w:val="28"/>
          <w:szCs w:val="28"/>
        </w:rPr>
        <w:t></w:t>
      </w:r>
      <w:r>
        <w:rPr>
          <w:rFonts w:ascii="Wingdings 2" w:hAnsi="Wingdings 2"/>
          <w:sz w:val="28"/>
          <w:szCs w:val="28"/>
        </w:rPr>
        <w:t></w:t>
      </w:r>
      <w:r>
        <w:rPr>
          <w:rFonts w:ascii="Wingdings 2" w:hAnsi="Wingdings 2"/>
          <w:sz w:val="28"/>
          <w:szCs w:val="28"/>
        </w:rPr>
        <w:t></w:t>
      </w:r>
      <w:r>
        <w:rPr>
          <w:rFonts w:ascii="Wingdings 2" w:hAnsi="Wingdings 2"/>
          <w:sz w:val="28"/>
          <w:szCs w:val="28"/>
        </w:rPr>
        <w:t></w:t>
      </w:r>
      <w:r>
        <w:rPr>
          <w:rFonts w:ascii="Wingdings 2" w:hAnsi="Wingdings 2"/>
          <w:sz w:val="28"/>
          <w:szCs w:val="28"/>
        </w:rPr>
        <w:t></w:t>
      </w:r>
      <w:r>
        <w:rPr>
          <w:rFonts w:ascii="Wingdings 2" w:hAnsi="Wingdings 2"/>
          <w:sz w:val="28"/>
          <w:szCs w:val="28"/>
        </w:rPr>
        <w:t></w:t>
      </w:r>
      <w:r>
        <w:rPr>
          <w:rFonts w:ascii="Wingdings 2" w:hAnsi="Wingdings 2"/>
          <w:sz w:val="28"/>
          <w:szCs w:val="28"/>
        </w:rPr>
        <w:t></w:t>
      </w:r>
      <w:r>
        <w:rPr>
          <w:rFonts w:ascii="Wingdings 2" w:hAnsi="Wingdings 2"/>
          <w:sz w:val="28"/>
          <w:szCs w:val="28"/>
        </w:rPr>
        <w:t></w:t>
      </w:r>
      <w:r>
        <w:rPr>
          <w:rFonts w:ascii="Wingdings 2" w:hAnsi="Wingdings 2"/>
          <w:sz w:val="28"/>
          <w:szCs w:val="28"/>
        </w:rPr>
        <w:t></w:t>
      </w:r>
      <w:r>
        <w:rPr>
          <w:rFonts w:ascii="Wingdings 2" w:hAnsi="Wingdings 2"/>
          <w:sz w:val="28"/>
          <w:szCs w:val="28"/>
        </w:rPr>
        <w:t></w:t>
      </w:r>
      <w:r>
        <w:rPr>
          <w:rFonts w:ascii="Wingdings 2" w:hAnsi="Wingdings 2"/>
          <w:sz w:val="28"/>
          <w:szCs w:val="28"/>
        </w:rPr>
        <w:t></w:t>
      </w:r>
      <w:r>
        <w:rPr>
          <w:rFonts w:ascii="Wingdings 2" w:hAnsi="Wingdings 2"/>
          <w:sz w:val="28"/>
          <w:szCs w:val="28"/>
        </w:rPr>
        <w:t></w:t>
      </w:r>
      <w:r>
        <w:rPr>
          <w:rFonts w:ascii="Wingdings 2" w:hAnsi="Wingdings 2"/>
          <w:sz w:val="28"/>
          <w:szCs w:val="28"/>
        </w:rPr>
        <w:t></w:t>
      </w:r>
      <w:r>
        <w:rPr>
          <w:rFonts w:ascii="Wingdings 2" w:hAnsi="Wingdings 2"/>
          <w:sz w:val="28"/>
          <w:szCs w:val="28"/>
        </w:rPr>
        <w:t></w:t>
      </w:r>
      <w:r>
        <w:rPr>
          <w:rFonts w:ascii="Wingdings 2" w:hAnsi="Wingdings 2"/>
          <w:sz w:val="28"/>
          <w:szCs w:val="28"/>
        </w:rPr>
        <w:t></w:t>
      </w:r>
      <w:r>
        <w:rPr>
          <w:rFonts w:ascii="Wingdings 2" w:hAnsi="Wingdings 2"/>
          <w:sz w:val="28"/>
          <w:szCs w:val="28"/>
        </w:rPr>
        <w:t></w:t>
      </w:r>
      <w:r>
        <w:rPr>
          <w:rFonts w:ascii="Wingdings 2" w:hAnsi="Wingdings 2"/>
          <w:sz w:val="28"/>
          <w:szCs w:val="28"/>
        </w:rPr>
        <w:t></w:t>
      </w:r>
      <w:r>
        <w:rPr>
          <w:rFonts w:ascii="Wingdings 2" w:hAnsi="Wingdings 2"/>
          <w:sz w:val="28"/>
          <w:szCs w:val="28"/>
        </w:rPr>
        <w:t></w:t>
      </w:r>
      <w:r>
        <w:rPr>
          <w:rFonts w:ascii="Wingdings 2" w:hAnsi="Wingdings 2"/>
          <w:sz w:val="28"/>
          <w:szCs w:val="28"/>
        </w:rPr>
        <w:t></w:t>
      </w:r>
      <w:r>
        <w:rPr>
          <w:rFonts w:ascii="Wingdings 2" w:hAnsi="Wingdings 2"/>
          <w:sz w:val="28"/>
          <w:szCs w:val="28"/>
        </w:rPr>
        <w:t></w:t>
      </w:r>
      <w:r>
        <w:rPr>
          <w:rFonts w:ascii="Wingdings 2" w:hAnsi="Wingdings 2"/>
          <w:sz w:val="28"/>
          <w:szCs w:val="28"/>
        </w:rPr>
        <w:t></w:t>
      </w:r>
      <w:r>
        <w:rPr>
          <w:rFonts w:ascii="Wingdings 2" w:hAnsi="Wingdings 2"/>
          <w:sz w:val="28"/>
          <w:szCs w:val="28"/>
        </w:rPr>
        <w:t></w:t>
      </w:r>
      <w:r>
        <w:rPr>
          <w:rFonts w:ascii="Wingdings 2" w:hAnsi="Wingdings 2"/>
          <w:sz w:val="28"/>
          <w:szCs w:val="28"/>
        </w:rPr>
        <w:t></w:t>
      </w:r>
      <w:r>
        <w:rPr>
          <w:rFonts w:ascii="Wingdings 2" w:hAnsi="Wingdings 2"/>
          <w:sz w:val="28"/>
          <w:szCs w:val="28"/>
        </w:rPr>
        <w:t></w:t>
      </w:r>
      <w:r>
        <w:rPr>
          <w:rFonts w:ascii="Wingdings 2" w:hAnsi="Wingdings 2"/>
          <w:sz w:val="28"/>
          <w:szCs w:val="28"/>
        </w:rPr>
        <w:t></w:t>
      </w:r>
      <w:r>
        <w:rPr>
          <w:rFonts w:ascii="Wingdings 2" w:hAnsi="Wingdings 2"/>
          <w:sz w:val="28"/>
          <w:szCs w:val="28"/>
        </w:rPr>
        <w:t></w:t>
      </w:r>
      <w:r>
        <w:rPr>
          <w:rFonts w:ascii="Wingdings 2" w:hAnsi="Wingdings 2"/>
          <w:sz w:val="28"/>
          <w:szCs w:val="28"/>
        </w:rPr>
        <w:t></w:t>
      </w:r>
      <w:r>
        <w:rPr>
          <w:rFonts w:ascii="Wingdings 2" w:hAnsi="Wingdings 2"/>
          <w:sz w:val="28"/>
          <w:szCs w:val="28"/>
        </w:rPr>
        <w:t></w:t>
      </w:r>
    </w:p>
    <w:p w:rsidR="00204A06" w:rsidRPr="000314A2" w:rsidRDefault="00204A06" w:rsidP="00204A06">
      <w:pPr>
        <w:rPr>
          <w:rFonts w:ascii="Calibri" w:hAnsi="Calibri" w:cs="Times New Roman"/>
          <w:b/>
          <w:bCs/>
          <w:sz w:val="28"/>
          <w:szCs w:val="28"/>
        </w:rPr>
      </w:pPr>
      <w:r w:rsidRPr="000314A2">
        <w:rPr>
          <w:rFonts w:ascii="Calibri" w:hAnsi="Calibri" w:cs="Times New Roman"/>
          <w:b/>
          <w:bCs/>
          <w:noProof/>
          <w:sz w:val="28"/>
          <w:szCs w:val="28"/>
          <w:lang w:eastAsia="hu-HU"/>
        </w:rPr>
        <w:drawing>
          <wp:inline distT="0" distB="0" distL="0" distR="0" wp14:anchorId="7284E133" wp14:editId="6EC05524">
            <wp:extent cx="1158875" cy="1158875"/>
            <wp:effectExtent l="0" t="0" r="3175" b="3175"/>
            <wp:docPr id="1" name="Kép 1" descr="fatosz_logo2_-nagyito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tosz_logo2_-nagyitot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4A2">
        <w:rPr>
          <w:rFonts w:ascii="Calibri" w:hAnsi="Calibri" w:cs="Times New Roman"/>
          <w:b/>
          <w:bCs/>
          <w:sz w:val="28"/>
          <w:szCs w:val="28"/>
        </w:rPr>
        <w:t xml:space="preserve">        </w:t>
      </w:r>
      <w:r w:rsidRPr="000314A2">
        <w:rPr>
          <w:rFonts w:ascii="Calibri" w:hAnsi="Calibri" w:cs="Times New Roman"/>
          <w:b/>
          <w:bCs/>
          <w:noProof/>
          <w:sz w:val="28"/>
          <w:szCs w:val="28"/>
          <w:lang w:eastAsia="hu-HU"/>
        </w:rPr>
        <w:drawing>
          <wp:inline distT="0" distB="0" distL="0" distR="0" wp14:anchorId="638F2A68" wp14:editId="065ABA04">
            <wp:extent cx="3806190" cy="818515"/>
            <wp:effectExtent l="0" t="0" r="3810" b="635"/>
            <wp:docPr id="2" name="Kép 2" descr="videkjar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dekjaro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06" w:rsidRPr="00313BE0" w:rsidRDefault="00204A06" w:rsidP="00204A0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 Magyar Nemzeti Vidéki Hálózat Szabolcs-Szatmár-Bereg Megyei referense felhívására csatlakoztunk a FATOSZ országos kampányához és a helyi viszonyokra alkalmazva megalkottuk a szabolcsi programsorozatot.</w:t>
      </w:r>
    </w:p>
    <w:p w:rsidR="00204A06" w:rsidRPr="00953631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 w:rsidRPr="00313BE0">
        <w:rPr>
          <w:rFonts w:ascii="Times New Roman" w:hAnsi="Times New Roman" w:cs="Times New Roman"/>
          <w:bCs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53631">
        <w:rPr>
          <w:rFonts w:ascii="Times New Roman" w:hAnsi="Times New Roman" w:cs="Times New Roman"/>
          <w:iCs/>
          <w:sz w:val="28"/>
          <w:szCs w:val="28"/>
        </w:rPr>
        <w:t xml:space="preserve">Falusi és </w:t>
      </w:r>
      <w:proofErr w:type="spellStart"/>
      <w:r w:rsidRPr="00953631">
        <w:rPr>
          <w:rFonts w:ascii="Times New Roman" w:hAnsi="Times New Roman" w:cs="Times New Roman"/>
          <w:iCs/>
          <w:sz w:val="28"/>
          <w:szCs w:val="28"/>
        </w:rPr>
        <w:t>Agroturizmus</w:t>
      </w:r>
      <w:proofErr w:type="spellEnd"/>
      <w:r w:rsidRPr="00953631">
        <w:rPr>
          <w:rFonts w:ascii="Times New Roman" w:hAnsi="Times New Roman" w:cs="Times New Roman"/>
          <w:iCs/>
          <w:sz w:val="28"/>
          <w:szCs w:val="28"/>
        </w:rPr>
        <w:t xml:space="preserve"> Országos Szövetsége (FATOSZ)</w:t>
      </w:r>
      <w:r>
        <w:rPr>
          <w:rFonts w:ascii="Times New Roman" w:hAnsi="Times New Roman" w:cs="Times New Roman"/>
          <w:iCs/>
          <w:sz w:val="28"/>
          <w:szCs w:val="28"/>
        </w:rPr>
        <w:t xml:space="preserve"> által útjára indított </w:t>
      </w:r>
      <w:r>
        <w:rPr>
          <w:rFonts w:ascii="Times New Roman" w:hAnsi="Times New Roman" w:cs="Times New Roman"/>
          <w:i/>
          <w:iCs/>
          <w:sz w:val="28"/>
          <w:szCs w:val="28"/>
        </w:rPr>
        <w:t>„Vidékjáró tematikus napok 2014”</w:t>
      </w:r>
      <w:r>
        <w:rPr>
          <w:rFonts w:ascii="Times New Roman" w:hAnsi="Times New Roman" w:cs="Times New Roman"/>
          <w:iCs/>
          <w:sz w:val="28"/>
          <w:szCs w:val="28"/>
        </w:rPr>
        <w:t xml:space="preserve">- című programsorozat </w:t>
      </w:r>
      <w:r w:rsidRPr="00953631">
        <w:rPr>
          <w:rFonts w:ascii="Times New Roman" w:hAnsi="Times New Roman" w:cs="Times New Roman"/>
          <w:iCs/>
          <w:sz w:val="28"/>
          <w:szCs w:val="28"/>
        </w:rPr>
        <w:t>stratégiája, hogy 27 színvonalas és profi</w:t>
      </w:r>
      <w:r w:rsidRPr="00953631">
        <w:rPr>
          <w:rFonts w:ascii="Times New Roman" w:hAnsi="Times New Roman" w:cs="Times New Roman"/>
          <w:sz w:val="28"/>
          <w:szCs w:val="28"/>
        </w:rPr>
        <w:t xml:space="preserve"> vidéki turizmussal, hagyományőrzéssel, helyi termék előállítással és vidékfejlesztéssel foglalkozó szakmai szervezetet egy kö</w:t>
      </w:r>
      <w:r>
        <w:rPr>
          <w:rFonts w:ascii="Times New Roman" w:hAnsi="Times New Roman" w:cs="Times New Roman"/>
          <w:sz w:val="28"/>
          <w:szCs w:val="28"/>
        </w:rPr>
        <w:t xml:space="preserve">zös kampányban olvasszon egybe. </w:t>
      </w:r>
      <w:r w:rsidRPr="00953631">
        <w:rPr>
          <w:rFonts w:ascii="Times New Roman" w:hAnsi="Times New Roman" w:cs="Times New Roman"/>
          <w:b/>
          <w:sz w:val="28"/>
          <w:szCs w:val="28"/>
        </w:rPr>
        <w:t xml:space="preserve">A Vidékjáró programjai túlmutatnak a falusi és </w:t>
      </w:r>
      <w:proofErr w:type="spellStart"/>
      <w:r w:rsidRPr="00953631">
        <w:rPr>
          <w:rFonts w:ascii="Times New Roman" w:hAnsi="Times New Roman" w:cs="Times New Roman"/>
          <w:b/>
          <w:sz w:val="28"/>
          <w:szCs w:val="28"/>
        </w:rPr>
        <w:t>agroturizmus</w:t>
      </w:r>
      <w:proofErr w:type="spellEnd"/>
      <w:r w:rsidRPr="00953631">
        <w:rPr>
          <w:rFonts w:ascii="Times New Roman" w:hAnsi="Times New Roman" w:cs="Times New Roman"/>
          <w:b/>
          <w:sz w:val="28"/>
          <w:szCs w:val="28"/>
        </w:rPr>
        <w:t xml:space="preserve"> népszerűsítésén, hiszen nem csupán a szállásadók és vidéki turisztikai szolgáltatók részesei a rendezvényeknek.</w:t>
      </w:r>
    </w:p>
    <w:p w:rsidR="00204A06" w:rsidRPr="00953631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 w:rsidRPr="00953631">
        <w:rPr>
          <w:rFonts w:ascii="Times New Roman" w:hAnsi="Times New Roman" w:cs="Times New Roman"/>
          <w:sz w:val="28"/>
          <w:szCs w:val="28"/>
        </w:rPr>
        <w:t xml:space="preserve">Az alapvető cél ugyanis az, hogy a vidéki élethez kapcsolódó egy-egy tematikus nappal a vidéki Magyarország komplex kínálatát mutassák be, a házi, kézműves sajtok készítésétől a tájházak népszerűsítéséig – falun, tanyán vagy éppen egy-egy kisvárosban. </w:t>
      </w:r>
      <w:r w:rsidRPr="00953631">
        <w:rPr>
          <w:rFonts w:ascii="Times New Roman" w:hAnsi="Times New Roman" w:cs="Times New Roman"/>
          <w:iCs/>
          <w:sz w:val="28"/>
          <w:szCs w:val="28"/>
        </w:rPr>
        <w:t xml:space="preserve"> Mindazon élményeket népszerűsítjük, melyek hozzájárulnak a Vidék támogatásához.</w:t>
      </w:r>
    </w:p>
    <w:p w:rsidR="00204A06" w:rsidRDefault="00204A06" w:rsidP="00204A06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53631">
        <w:rPr>
          <w:rFonts w:ascii="Times New Roman" w:hAnsi="Times New Roman" w:cs="Times New Roman"/>
          <w:b/>
          <w:iCs/>
          <w:sz w:val="28"/>
          <w:szCs w:val="28"/>
        </w:rPr>
        <w:t>A Vidékjáró tematikus napjai hozzá kívánnak járulni: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A </w:t>
      </w:r>
      <w:r w:rsidRPr="00953631">
        <w:rPr>
          <w:rFonts w:ascii="Times New Roman" w:hAnsi="Times New Roman" w:cs="Times New Roman"/>
          <w:iCs/>
          <w:sz w:val="28"/>
          <w:szCs w:val="28"/>
        </w:rPr>
        <w:t>csatlakozó vidéki, kis-mikro vállalkozások, családi gazdaságo</w:t>
      </w:r>
      <w:r>
        <w:rPr>
          <w:rFonts w:ascii="Times New Roman" w:hAnsi="Times New Roman" w:cs="Times New Roman"/>
          <w:iCs/>
          <w:sz w:val="28"/>
          <w:szCs w:val="28"/>
        </w:rPr>
        <w:t>k vendégforgalmának növeléséhez</w:t>
      </w:r>
      <w:r w:rsidRPr="00953631">
        <w:rPr>
          <w:rFonts w:ascii="Times New Roman" w:hAnsi="Times New Roman" w:cs="Times New Roman"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a</w:t>
      </w:r>
      <w:r w:rsidRPr="00953631">
        <w:rPr>
          <w:rFonts w:ascii="Times New Roman" w:hAnsi="Times New Roman" w:cs="Times New Roman"/>
          <w:iCs/>
          <w:sz w:val="28"/>
          <w:szCs w:val="28"/>
        </w:rPr>
        <w:t xml:space="preserve"> vidéki szálláshelyek és vidéki szabadidős tevékenységek összekapcsolásához,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953631">
        <w:rPr>
          <w:rFonts w:ascii="Times New Roman" w:hAnsi="Times New Roman" w:cs="Times New Roman"/>
          <w:iCs/>
          <w:sz w:val="28"/>
          <w:szCs w:val="28"/>
        </w:rPr>
        <w:t>a</w:t>
      </w:r>
      <w:r>
        <w:rPr>
          <w:rFonts w:ascii="Times New Roman" w:hAnsi="Times New Roman" w:cs="Times New Roman"/>
          <w:iCs/>
          <w:sz w:val="28"/>
          <w:szCs w:val="28"/>
        </w:rPr>
        <w:t xml:space="preserve"> vidéki települések turisztikai </w:t>
      </w:r>
      <w:r w:rsidRPr="00953631">
        <w:rPr>
          <w:rFonts w:ascii="Times New Roman" w:hAnsi="Times New Roman" w:cs="Times New Roman"/>
          <w:iCs/>
          <w:sz w:val="28"/>
          <w:szCs w:val="28"/>
        </w:rPr>
        <w:t>kínálatának megismertetéséhez,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953631">
        <w:rPr>
          <w:rFonts w:ascii="Times New Roman" w:hAnsi="Times New Roman" w:cs="Times New Roman"/>
          <w:iCs/>
          <w:sz w:val="28"/>
          <w:szCs w:val="28"/>
        </w:rPr>
        <w:t>a magyar termékek iránti ker</w:t>
      </w:r>
      <w:r>
        <w:rPr>
          <w:rFonts w:ascii="Times New Roman" w:hAnsi="Times New Roman" w:cs="Times New Roman"/>
          <w:iCs/>
          <w:sz w:val="28"/>
          <w:szCs w:val="28"/>
        </w:rPr>
        <w:t>eslet ösztönzéséhez, a tudatos lokálpatrióta vásárlói magatartáshoz</w:t>
      </w:r>
      <w:r w:rsidRPr="00953631">
        <w:rPr>
          <w:rFonts w:ascii="Times New Roman" w:hAnsi="Times New Roman" w:cs="Times New Roman"/>
          <w:iCs/>
          <w:sz w:val="28"/>
          <w:szCs w:val="28"/>
        </w:rPr>
        <w:t>.</w:t>
      </w:r>
    </w:p>
    <w:p w:rsidR="00204A06" w:rsidRPr="00D20922" w:rsidRDefault="00204A06" w:rsidP="00204A06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FONTOS HELYI SZEMPONT:</w:t>
      </w:r>
      <w:r>
        <w:rPr>
          <w:rFonts w:ascii="Times New Roman" w:hAnsi="Times New Roman" w:cs="Times New Roman"/>
          <w:iCs/>
          <w:sz w:val="28"/>
          <w:szCs w:val="28"/>
        </w:rPr>
        <w:t xml:space="preserve"> A hagyományőrző Egyesület, a megyei- és a helyi önkormányzatokkal kötött háromoldalú megállapodás szerint szervezi Szabolcs Községben a megyei, országos és nemzetközi szintű rendezvényeket. Az épített, kulturális és természeti örökséget hasznosító több napos fesztivál események mellett, szükség van a kisebb, családias programokra, a meglévő helyi kapacitások folyamatos kihasználtsága érdekében. A tokaji turisztikai szolgáltatók és szállásadók is érdeklődnek a „kiscsoportos” helyi kínálat iránt.</w:t>
      </w:r>
    </w:p>
    <w:p w:rsidR="00204A06" w:rsidRPr="0022353A" w:rsidRDefault="00204A06" w:rsidP="00204A06">
      <w:pPr>
        <w:jc w:val="center"/>
        <w:rPr>
          <w:rFonts w:ascii="Wingdings 2" w:hAnsi="Wingdings 2" w:cs="Times New Roman"/>
          <w:iCs/>
          <w:sz w:val="96"/>
          <w:szCs w:val="96"/>
        </w:rPr>
      </w:pPr>
      <w:r w:rsidRPr="0022353A">
        <w:rPr>
          <w:rFonts w:ascii="Wingdings 2" w:hAnsi="Wingdings 2" w:cs="Times New Roman"/>
          <w:iCs/>
          <w:sz w:val="96"/>
          <w:szCs w:val="96"/>
        </w:rPr>
        <w:t></w:t>
      </w:r>
    </w:p>
    <w:p w:rsidR="00204A06" w:rsidRPr="00EF4C37" w:rsidRDefault="00204A06" w:rsidP="00204A06">
      <w:pPr>
        <w:rPr>
          <w:rFonts w:ascii="Times New Roman" w:hAnsi="Times New Roman" w:cs="Times New Roman"/>
          <w:b/>
          <w:iCs/>
          <w:color w:val="C00000"/>
          <w:sz w:val="28"/>
          <w:szCs w:val="28"/>
        </w:rPr>
      </w:pPr>
      <w:r w:rsidRPr="00EF4C37">
        <w:rPr>
          <w:rFonts w:ascii="Times New Roman" w:hAnsi="Times New Roman" w:cs="Times New Roman"/>
          <w:b/>
          <w:iCs/>
          <w:color w:val="C00000"/>
          <w:sz w:val="28"/>
          <w:szCs w:val="28"/>
        </w:rPr>
        <w:t xml:space="preserve">A SZABOLCS KÖZSÉGBEN MŰKÖDŐ SZENT LÁSZLÓ FORRÁSHÁZ </w:t>
      </w:r>
      <w:proofErr w:type="gramStart"/>
      <w:r w:rsidRPr="00EF4C37">
        <w:rPr>
          <w:rFonts w:ascii="Times New Roman" w:hAnsi="Times New Roman" w:cs="Times New Roman"/>
          <w:b/>
          <w:iCs/>
          <w:color w:val="C00000"/>
          <w:sz w:val="28"/>
          <w:szCs w:val="28"/>
        </w:rPr>
        <w:t>ÉS</w:t>
      </w:r>
      <w:proofErr w:type="gramEnd"/>
      <w:r w:rsidRPr="00EF4C37">
        <w:rPr>
          <w:rFonts w:ascii="Times New Roman" w:hAnsi="Times New Roman" w:cs="Times New Roman"/>
          <w:b/>
          <w:iCs/>
          <w:color w:val="C00000"/>
          <w:sz w:val="28"/>
          <w:szCs w:val="28"/>
        </w:rPr>
        <w:t xml:space="preserve"> KEDVES LEVENTE HAGYOMÁNYŐRZŐ PORTA BEMUTATÁSA:</w:t>
      </w:r>
    </w:p>
    <w:p w:rsidR="00204A06" w:rsidRPr="00313BE0" w:rsidRDefault="00204A06" w:rsidP="00204A0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BE0">
        <w:rPr>
          <w:rFonts w:ascii="Times New Roman" w:hAnsi="Times New Roman" w:cs="Times New Roman"/>
          <w:b/>
          <w:sz w:val="28"/>
          <w:szCs w:val="28"/>
        </w:rPr>
        <w:t>A Szent László</w:t>
      </w:r>
      <w:r>
        <w:rPr>
          <w:rFonts w:ascii="Times New Roman" w:hAnsi="Times New Roman" w:cs="Times New Roman"/>
          <w:b/>
          <w:sz w:val="28"/>
          <w:szCs w:val="28"/>
        </w:rPr>
        <w:t xml:space="preserve"> Forrásház és a </w:t>
      </w:r>
      <w:r w:rsidRPr="00313BE0">
        <w:rPr>
          <w:rFonts w:ascii="Times New Roman" w:hAnsi="Times New Roman" w:cs="Times New Roman"/>
          <w:b/>
          <w:sz w:val="28"/>
          <w:szCs w:val="28"/>
        </w:rPr>
        <w:t>Kedves Levente Hagyományőrző Porta</w:t>
      </w:r>
      <w:r>
        <w:rPr>
          <w:rFonts w:ascii="Times New Roman" w:hAnsi="Times New Roman" w:cs="Times New Roman"/>
          <w:b/>
          <w:sz w:val="28"/>
          <w:szCs w:val="28"/>
        </w:rPr>
        <w:t xml:space="preserve"> együttműködése összehangolja a nemzeti értékek és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hungarikumok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népszerűsítését a hagyományőrzők munkájával és a falusi turizmus helyi szolgáltatásaival.</w:t>
      </w:r>
    </w:p>
    <w:p w:rsidR="00204A06" w:rsidRPr="00730D99" w:rsidRDefault="00204A06" w:rsidP="00204A06">
      <w:pPr>
        <w:jc w:val="center"/>
        <w:rPr>
          <w:rFonts w:ascii="Jokerman" w:hAnsi="Jokerman" w:cs="Times New Roman"/>
          <w:sz w:val="32"/>
          <w:szCs w:val="32"/>
        </w:rPr>
      </w:pPr>
      <w:r w:rsidRPr="00730D99">
        <w:rPr>
          <w:rFonts w:ascii="Jokerman" w:hAnsi="Jokerman" w:cs="Times New Roman"/>
          <w:noProof/>
          <w:sz w:val="32"/>
          <w:szCs w:val="32"/>
          <w:lang w:eastAsia="hu-HU"/>
        </w:rPr>
        <w:drawing>
          <wp:inline distT="0" distB="0" distL="0" distR="0" wp14:anchorId="5451E29C" wp14:editId="646F59C1">
            <wp:extent cx="4674362" cy="280699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rá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628" cy="281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A06" w:rsidRPr="0097698E" w:rsidRDefault="00204A06" w:rsidP="00204A0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Szabolcs Vezér Íjászai Hagyományőrző Egyesület, az Emberi Erőforrás Támogatáskezelő Nemzeti Együttműködési Alap (</w:t>
      </w:r>
      <w:r w:rsidRPr="0033033D">
        <w:rPr>
          <w:rFonts w:ascii="Times New Roman" w:hAnsi="Times New Roman" w:cs="Times New Roman"/>
          <w:b/>
          <w:sz w:val="28"/>
          <w:szCs w:val="28"/>
        </w:rPr>
        <w:t>NEA</w:t>
      </w:r>
      <w:r>
        <w:rPr>
          <w:rFonts w:ascii="Times New Roman" w:hAnsi="Times New Roman" w:cs="Times New Roman"/>
          <w:sz w:val="28"/>
          <w:szCs w:val="28"/>
        </w:rPr>
        <w:t xml:space="preserve">) és Civil Támogatások Igazgatósága 2014. évi működési támogatásának köszönhetően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üzemelteti              </w:t>
      </w:r>
      <w:r w:rsidRPr="0097698E">
        <w:rPr>
          <w:rFonts w:ascii="Times New Roman" w:hAnsi="Times New Roman" w:cs="Times New Roman"/>
          <w:b/>
          <w:sz w:val="28"/>
          <w:szCs w:val="28"/>
        </w:rPr>
        <w:t>a</w:t>
      </w:r>
      <w:proofErr w:type="gramEnd"/>
      <w:r w:rsidRPr="0097698E">
        <w:rPr>
          <w:rFonts w:ascii="Times New Roman" w:hAnsi="Times New Roman" w:cs="Times New Roman"/>
          <w:b/>
          <w:sz w:val="28"/>
          <w:szCs w:val="28"/>
        </w:rPr>
        <w:t xml:space="preserve"> „Szent László Forrásház” nevet viselő hagyományőrző, kulturális, közművelődési bázis</w:t>
      </w:r>
      <w:r>
        <w:rPr>
          <w:rFonts w:ascii="Times New Roman" w:hAnsi="Times New Roman" w:cs="Times New Roman"/>
          <w:b/>
          <w:sz w:val="28"/>
          <w:szCs w:val="28"/>
        </w:rPr>
        <w:t>á</w:t>
      </w:r>
      <w:r w:rsidRPr="0097698E">
        <w:rPr>
          <w:rFonts w:ascii="Times New Roman" w:hAnsi="Times New Roman" w:cs="Times New Roman"/>
          <w:b/>
          <w:sz w:val="28"/>
          <w:szCs w:val="28"/>
        </w:rPr>
        <w:t xml:space="preserve">t Szabolcs Községben. </w:t>
      </w:r>
    </w:p>
    <w:p w:rsidR="00204A06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Az Egyesület Szabolcs Község – </w:t>
      </w:r>
      <w:r w:rsidRPr="00766921">
        <w:rPr>
          <w:rFonts w:ascii="Times New Roman" w:hAnsi="Times New Roman" w:cs="Times New Roman"/>
          <w:i/>
          <w:sz w:val="28"/>
          <w:szCs w:val="28"/>
        </w:rPr>
        <w:t xml:space="preserve">a Megye névadó települése és Árpád-kori székvárosa </w:t>
      </w:r>
      <w:r>
        <w:rPr>
          <w:rFonts w:ascii="Times New Roman" w:hAnsi="Times New Roman" w:cs="Times New Roman"/>
          <w:sz w:val="28"/>
          <w:szCs w:val="28"/>
        </w:rPr>
        <w:t xml:space="preserve">– kiemelkedő értékeket képviselő épített-, kulturális- és természeti örökségének gyűjtését, népszerűsítését, megismertetését, megőrzését és gondozását végzi, kiemelkedő színvonalon. A hagyományőrzés a nemzeti kincsek védelméről szól, ezért a határon túli, országos, megyei és helyi szintű rendezvényeinek állandó szereplői a Nemzeti Értéktárban és a </w:t>
      </w:r>
      <w:proofErr w:type="spellStart"/>
      <w:r>
        <w:rPr>
          <w:rFonts w:ascii="Times New Roman" w:hAnsi="Times New Roman" w:cs="Times New Roman"/>
          <w:sz w:val="28"/>
          <w:szCs w:val="28"/>
        </w:rPr>
        <w:t>Hungarikumok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Gyűjteményében szereplő értékek. A hagyományőrző munka színvonalát az határozza meg, hogy egy adott rendezvényen belül, hány elemet tud bemutatni. </w:t>
      </w:r>
    </w:p>
    <w:p w:rsidR="00204A06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 w:rsidRPr="00673EA8">
        <w:rPr>
          <w:rFonts w:ascii="Times New Roman" w:hAnsi="Times New Roman" w:cs="Times New Roman"/>
          <w:b/>
          <w:sz w:val="28"/>
          <w:szCs w:val="28"/>
        </w:rPr>
        <w:t>A</w:t>
      </w:r>
      <w:r>
        <w:rPr>
          <w:rFonts w:ascii="Times New Roman" w:hAnsi="Times New Roman" w:cs="Times New Roman"/>
          <w:b/>
          <w:sz w:val="28"/>
          <w:szCs w:val="28"/>
        </w:rPr>
        <w:t xml:space="preserve"> hagyományőrző munka</w:t>
      </w:r>
      <w:r w:rsidRPr="00673EA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támogatása céljából 2013-ban háromoldalú együttműködési megállapodás írt alá Egyesületünkkel a Szabolcs-Szatmár-Bereg Megyei Önkormányzat</w:t>
      </w:r>
      <w:r w:rsidRPr="00673EA8">
        <w:rPr>
          <w:rFonts w:ascii="Times New Roman" w:hAnsi="Times New Roman" w:cs="Times New Roman"/>
          <w:b/>
          <w:sz w:val="28"/>
          <w:szCs w:val="28"/>
        </w:rPr>
        <w:t xml:space="preserve"> és </w:t>
      </w:r>
      <w:r>
        <w:rPr>
          <w:rFonts w:ascii="Times New Roman" w:hAnsi="Times New Roman" w:cs="Times New Roman"/>
          <w:b/>
          <w:sz w:val="28"/>
          <w:szCs w:val="28"/>
        </w:rPr>
        <w:t>Szabolcs Község Önkormányzata.</w:t>
      </w:r>
      <w:r w:rsidRPr="00673EA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Továbbá, az Új Széchenyi Terv által támogatott </w:t>
      </w:r>
      <w:r w:rsidRPr="0035554C">
        <w:rPr>
          <w:rFonts w:ascii="Times New Roman" w:hAnsi="Times New Roman" w:cs="Times New Roman"/>
          <w:i/>
          <w:sz w:val="28"/>
          <w:szCs w:val="28"/>
        </w:rPr>
        <w:t>„</w:t>
      </w:r>
      <w:proofErr w:type="spellStart"/>
      <w:r w:rsidRPr="0035554C">
        <w:rPr>
          <w:rFonts w:ascii="Times New Roman" w:hAnsi="Times New Roman" w:cs="Times New Roman"/>
          <w:i/>
          <w:sz w:val="28"/>
          <w:szCs w:val="28"/>
        </w:rPr>
        <w:t>Magyary</w:t>
      </w:r>
      <w:proofErr w:type="spellEnd"/>
      <w:r w:rsidRPr="0035554C">
        <w:rPr>
          <w:rFonts w:ascii="Times New Roman" w:hAnsi="Times New Roman" w:cs="Times New Roman"/>
          <w:i/>
          <w:sz w:val="28"/>
          <w:szCs w:val="28"/>
        </w:rPr>
        <w:t xml:space="preserve"> Program”</w:t>
      </w:r>
      <w:r>
        <w:rPr>
          <w:rFonts w:ascii="Times New Roman" w:hAnsi="Times New Roman" w:cs="Times New Roman"/>
          <w:sz w:val="28"/>
          <w:szCs w:val="28"/>
        </w:rPr>
        <w:t xml:space="preserve"> keretében partnerség jött létre a </w:t>
      </w:r>
      <w:r w:rsidRPr="00673EA8">
        <w:rPr>
          <w:rFonts w:ascii="Times New Roman" w:hAnsi="Times New Roman" w:cs="Times New Roman"/>
          <w:b/>
          <w:sz w:val="28"/>
          <w:szCs w:val="28"/>
        </w:rPr>
        <w:t>Szabolcs-Szatmár-Bereg Megyei Civil Információs Centrummal.</w:t>
      </w:r>
      <w:r>
        <w:rPr>
          <w:rFonts w:ascii="Times New Roman" w:hAnsi="Times New Roman" w:cs="Times New Roman"/>
          <w:sz w:val="28"/>
          <w:szCs w:val="28"/>
        </w:rPr>
        <w:t xml:space="preserve"> Egyesületünk tagja a </w:t>
      </w:r>
      <w:r w:rsidRPr="00673EA8">
        <w:rPr>
          <w:rFonts w:ascii="Times New Roman" w:hAnsi="Times New Roman" w:cs="Times New Roman"/>
          <w:b/>
          <w:sz w:val="28"/>
          <w:szCs w:val="28"/>
        </w:rPr>
        <w:t>Tokaj-Hegyalja Világörökségi TDM</w:t>
      </w:r>
      <w:r>
        <w:rPr>
          <w:rFonts w:ascii="Times New Roman" w:hAnsi="Times New Roman" w:cs="Times New Roman"/>
          <w:sz w:val="28"/>
          <w:szCs w:val="28"/>
        </w:rPr>
        <w:t xml:space="preserve"> irodát működtető turisztikai szervezetnek. A szabolcsi Honfoglalás-kori Földvárban végzett tevékenységet az állami vagyonkezelővel kötött megállapodás szabályozza. </w:t>
      </w:r>
    </w:p>
    <w:p w:rsidR="00204A06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Földvár kapujában kialakított Kedves Levente Hagyományőrző Porta a település legrégebbi – és kisebb-nagyobb megszakításokkal – máig folyamatosan működő falusi turisztikai szolgáltatója, amelyet a tulajdonosok - </w:t>
      </w:r>
      <w:r w:rsidRPr="00B77993">
        <w:rPr>
          <w:rFonts w:ascii="Times New Roman" w:hAnsi="Times New Roman" w:cs="Times New Roman"/>
          <w:i/>
          <w:sz w:val="28"/>
          <w:szCs w:val="28"/>
        </w:rPr>
        <w:t>vidékfejlesztési támogatások hiányában</w:t>
      </w:r>
      <w:r>
        <w:rPr>
          <w:rFonts w:ascii="Times New Roman" w:hAnsi="Times New Roman" w:cs="Times New Roman"/>
          <w:sz w:val="28"/>
          <w:szCs w:val="28"/>
        </w:rPr>
        <w:t xml:space="preserve"> - teljes mértékben önerőből építettek ki, a hagyományőrző egyesület önkénteseinek közreműködésével. Ez a porta a hagyományőrző rendezvényeink bázisa, ahol kiépített kemping, kulturált WC, tisztálkodási lehetőség, falusi szálláshely és vendégasztal fogadja a látogatókat. Jelenlegi tulajdonosa helyi őstermelő, aki önerőből már nem bírja üzemeltetni.</w:t>
      </w:r>
    </w:p>
    <w:p w:rsidR="00204A06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Kiemelkedő vidékfejlesztési jelentősége van az épített-, kulturális- és természeti örökség egybegyűjtésének, megfelelő színvonalú bemutatásának, turisztikai célú hasznosításának. A falusi turizmus valós kitörési pontja lehet a vidéken élőknek. Abban az esetben, ha a falusi szálláshely bővítés címén sikerrel elnyert EU-s támogatások felhasználása mögött valódi szándékok húzódnak. </w:t>
      </w:r>
    </w:p>
    <w:p w:rsidR="00204A06" w:rsidRDefault="00204A06" w:rsidP="00204A0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241C">
        <w:rPr>
          <w:rFonts w:ascii="Times New Roman" w:hAnsi="Times New Roman" w:cs="Times New Roman"/>
          <w:b/>
          <w:sz w:val="28"/>
          <w:szCs w:val="28"/>
          <w:u w:val="single"/>
        </w:rPr>
        <w:t xml:space="preserve">Szabolcsi programunk lényege, hogy a helyi értékek feldolgozása alapján, a nemzeti értékek és </w:t>
      </w:r>
      <w:proofErr w:type="spellStart"/>
      <w:r w:rsidRPr="007F241C">
        <w:rPr>
          <w:rFonts w:ascii="Times New Roman" w:hAnsi="Times New Roman" w:cs="Times New Roman"/>
          <w:b/>
          <w:sz w:val="28"/>
          <w:szCs w:val="28"/>
          <w:u w:val="single"/>
        </w:rPr>
        <w:t>hungarikumok</w:t>
      </w:r>
      <w:proofErr w:type="spellEnd"/>
      <w:r w:rsidRPr="007F241C">
        <w:rPr>
          <w:rFonts w:ascii="Times New Roman" w:hAnsi="Times New Roman" w:cs="Times New Roman"/>
          <w:b/>
          <w:sz w:val="28"/>
          <w:szCs w:val="28"/>
          <w:u w:val="single"/>
        </w:rPr>
        <w:t xml:space="preserve"> népszerűsítése céljából, az értékt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ár lehető legtöbb elemét beépítj</w:t>
      </w:r>
      <w:r w:rsidRPr="007F241C">
        <w:rPr>
          <w:rFonts w:ascii="Times New Roman" w:hAnsi="Times New Roman" w:cs="Times New Roman"/>
          <w:b/>
          <w:sz w:val="28"/>
          <w:szCs w:val="28"/>
          <w:u w:val="single"/>
        </w:rPr>
        <w:t xml:space="preserve">ük a </w:t>
      </w:r>
      <w:r w:rsidRPr="007F241C">
        <w:rPr>
          <w:rFonts w:ascii="Times New Roman" w:hAnsi="Times New Roman" w:cs="Times New Roman"/>
          <w:b/>
          <w:i/>
          <w:sz w:val="28"/>
          <w:szCs w:val="28"/>
          <w:u w:val="single"/>
        </w:rPr>
        <w:t>„Vidékjáró napok”</w:t>
      </w:r>
      <w:r w:rsidRPr="007F241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F241C">
        <w:rPr>
          <w:rFonts w:ascii="Times New Roman" w:hAnsi="Times New Roman" w:cs="Times New Roman"/>
          <w:b/>
          <w:sz w:val="28"/>
          <w:szCs w:val="28"/>
          <w:u w:val="single"/>
        </w:rPr>
        <w:t>országos szinten összehangolt</w:t>
      </w:r>
      <w:r w:rsidRPr="007F241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F241C">
        <w:rPr>
          <w:rFonts w:ascii="Times New Roman" w:hAnsi="Times New Roman" w:cs="Times New Roman"/>
          <w:b/>
          <w:sz w:val="28"/>
          <w:szCs w:val="28"/>
          <w:u w:val="single"/>
        </w:rPr>
        <w:t>tematikus rendjébe.</w:t>
      </w:r>
    </w:p>
    <w:p w:rsidR="00204A06" w:rsidRDefault="00204A06" w:rsidP="00204A0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4A06" w:rsidRPr="00EF4C37" w:rsidRDefault="00204A06" w:rsidP="00204A0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EF4C37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lastRenderedPageBreak/>
        <w:t>A HAGYOMÁNY:</w:t>
      </w:r>
    </w:p>
    <w:p w:rsidR="00204A06" w:rsidRPr="005776A6" w:rsidRDefault="00204A06" w:rsidP="00204A06">
      <w:pPr>
        <w:pStyle w:val="Listaszerbekezds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776A6">
        <w:rPr>
          <w:rFonts w:ascii="Times New Roman" w:hAnsi="Times New Roman" w:cs="Times New Roman"/>
          <w:b/>
          <w:sz w:val="36"/>
          <w:szCs w:val="36"/>
        </w:rPr>
        <w:t>ALAP</w:t>
      </w:r>
      <w:r>
        <w:rPr>
          <w:rFonts w:ascii="Times New Roman" w:hAnsi="Times New Roman" w:cs="Times New Roman"/>
          <w:b/>
          <w:sz w:val="36"/>
          <w:szCs w:val="36"/>
        </w:rPr>
        <w:t xml:space="preserve"> - </w:t>
      </w:r>
      <w:r w:rsidRPr="005776A6">
        <w:rPr>
          <w:rFonts w:ascii="Times New Roman" w:hAnsi="Times New Roman" w:cs="Times New Roman"/>
          <w:b/>
          <w:sz w:val="36"/>
          <w:szCs w:val="36"/>
        </w:rPr>
        <w:t>AMELYRE ÉPÍTÜNK</w:t>
      </w:r>
    </w:p>
    <w:p w:rsidR="00204A06" w:rsidRPr="005776A6" w:rsidRDefault="00204A06" w:rsidP="00204A06">
      <w:pPr>
        <w:pStyle w:val="Listaszerbekezds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FORRÁS - </w:t>
      </w:r>
      <w:r w:rsidRPr="005776A6">
        <w:rPr>
          <w:rFonts w:ascii="Times New Roman" w:hAnsi="Times New Roman" w:cs="Times New Roman"/>
          <w:b/>
          <w:sz w:val="36"/>
          <w:szCs w:val="36"/>
        </w:rPr>
        <w:t>AMELYBŐL MERÍTÜNK</w:t>
      </w:r>
    </w:p>
    <w:p w:rsidR="00204A06" w:rsidRPr="005776A6" w:rsidRDefault="00204A06" w:rsidP="00204A06">
      <w:pPr>
        <w:pStyle w:val="Listaszerbekezds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GYÖKÉR - </w:t>
      </w:r>
      <w:r w:rsidRPr="005776A6">
        <w:rPr>
          <w:rFonts w:ascii="Times New Roman" w:hAnsi="Times New Roman" w:cs="Times New Roman"/>
          <w:b/>
          <w:sz w:val="36"/>
          <w:szCs w:val="36"/>
        </w:rPr>
        <w:t>AMELY ÉLTET</w:t>
      </w:r>
      <w:r>
        <w:rPr>
          <w:rFonts w:ascii="Times New Roman" w:hAnsi="Times New Roman" w:cs="Times New Roman"/>
          <w:b/>
          <w:sz w:val="36"/>
          <w:szCs w:val="36"/>
        </w:rPr>
        <w:t>Ő ERŐNK</w:t>
      </w:r>
    </w:p>
    <w:p w:rsidR="00204A06" w:rsidRPr="00FD0454" w:rsidRDefault="00204A06" w:rsidP="00204A06">
      <w:pPr>
        <w:rPr>
          <w:rFonts w:ascii="Wingdings 2" w:hAnsi="Wingdings 2"/>
          <w:sz w:val="32"/>
          <w:szCs w:val="32"/>
        </w:rPr>
      </w:pPr>
    </w:p>
    <w:p w:rsidR="00204A06" w:rsidRDefault="00204A06" w:rsidP="00204A06">
      <w:pPr>
        <w:jc w:val="center"/>
        <w:rPr>
          <w:rFonts w:ascii="Blackadder ITC" w:hAnsi="Blackadder ITC"/>
          <w:sz w:val="72"/>
          <w:szCs w:val="72"/>
        </w:rPr>
      </w:pPr>
      <w:r>
        <w:rPr>
          <w:rFonts w:ascii="Blackadder ITC" w:hAnsi="Blackadder ITC"/>
          <w:noProof/>
          <w:sz w:val="72"/>
          <w:szCs w:val="72"/>
          <w:lang w:eastAsia="hu-HU"/>
        </w:rPr>
        <w:drawing>
          <wp:inline distT="0" distB="0" distL="0" distR="0" wp14:anchorId="2B1D1A86" wp14:editId="168F5FC6">
            <wp:extent cx="3886200" cy="39052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letf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A06" w:rsidRPr="00090416" w:rsidRDefault="00204A06" w:rsidP="00204A06">
      <w:pPr>
        <w:rPr>
          <w:rFonts w:ascii="Bookman Old Style" w:hAnsi="Bookman Old Style" w:cs="Times New Roman"/>
          <w:b/>
          <w:i/>
          <w:color w:val="FF0000"/>
          <w:sz w:val="36"/>
          <w:szCs w:val="36"/>
        </w:rPr>
      </w:pPr>
      <w:r w:rsidRPr="00090416">
        <w:rPr>
          <w:rFonts w:ascii="Bookman Old Style" w:hAnsi="Bookman Old Style" w:cs="Times New Roman"/>
          <w:b/>
          <w:i/>
          <w:color w:val="FF0000"/>
          <w:sz w:val="36"/>
          <w:szCs w:val="36"/>
        </w:rPr>
        <w:t>Ősi múltunk, erős gyökér – jelen, jövő, belőle él!</w:t>
      </w:r>
    </w:p>
    <w:p w:rsidR="00204A06" w:rsidRPr="00C02D21" w:rsidRDefault="00204A06" w:rsidP="00204A0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2D21">
        <w:rPr>
          <w:rFonts w:ascii="Times New Roman" w:hAnsi="Times New Roman" w:cs="Times New Roman"/>
          <w:b/>
          <w:sz w:val="28"/>
          <w:szCs w:val="28"/>
          <w:u w:val="single"/>
        </w:rPr>
        <w:t>Helyi értéktár, épített, kulturális és természeti örökségünk bemutatása:</w:t>
      </w:r>
    </w:p>
    <w:p w:rsidR="00204A06" w:rsidRPr="00673EA8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 w:rsidRPr="00673EA8">
        <w:rPr>
          <w:rFonts w:ascii="Times New Roman" w:hAnsi="Times New Roman" w:cs="Times New Roman"/>
          <w:sz w:val="28"/>
          <w:szCs w:val="28"/>
        </w:rPr>
        <w:t xml:space="preserve">SZABOLCS VEZÉR / </w:t>
      </w:r>
      <w:r>
        <w:rPr>
          <w:rFonts w:ascii="Times New Roman" w:hAnsi="Times New Roman" w:cs="Times New Roman"/>
          <w:sz w:val="28"/>
          <w:szCs w:val="28"/>
        </w:rPr>
        <w:t>Honfoglalás-kori Földvár</w:t>
      </w:r>
      <w:r w:rsidRPr="00673EA8">
        <w:rPr>
          <w:rFonts w:ascii="Times New Roman" w:hAnsi="Times New Roman" w:cs="Times New Roman"/>
          <w:sz w:val="28"/>
          <w:szCs w:val="28"/>
        </w:rPr>
        <w:t xml:space="preserve">/ </w:t>
      </w:r>
      <w:r w:rsidRPr="00673EA8">
        <w:rPr>
          <w:rFonts w:ascii="Times New Roman" w:hAnsi="Times New Roman" w:cs="Times New Roman"/>
          <w:b/>
          <w:sz w:val="28"/>
          <w:szCs w:val="28"/>
        </w:rPr>
        <w:t>Honfoglalás:</w:t>
      </w:r>
      <w:r w:rsidRPr="00673EA8">
        <w:rPr>
          <w:rFonts w:ascii="Times New Roman" w:hAnsi="Times New Roman" w:cs="Times New Roman"/>
          <w:sz w:val="28"/>
          <w:szCs w:val="28"/>
        </w:rPr>
        <w:t xml:space="preserve"> Középkori krónikáink becses személyisége Szabolcs Vezér. Anonymus a várépítést és előzményeit örökítette meg, de beszámol arról a nevezetes lakomáról is, amelyet maga Árpád Fejedelem adott Tokajban, a győztes hadjáratából visszatérő Szabolcs és társai tiszteletére! A Képes Krónika szerzője a „Hétvezér” sorában tünteti fel Szabolcsot, aki közvetlenül Árpád után következik a kapitányi sorban. A Szabolcsi Földvár a korszak várépítészetének legépebb, leghatalmasabb Közép-Európai mementója. A régészeti kutatások szerint itt, a szabolcsi és zempléni tájakon kell keresnünk az ország korabeli Nagyfejedelmi központját. </w:t>
      </w:r>
    </w:p>
    <w:p w:rsidR="00204A06" w:rsidRPr="00CE4AB1" w:rsidRDefault="00204A06" w:rsidP="00204A0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3EA8">
        <w:rPr>
          <w:rFonts w:ascii="Times New Roman" w:hAnsi="Times New Roman" w:cs="Times New Roman"/>
          <w:sz w:val="28"/>
          <w:szCs w:val="28"/>
        </w:rPr>
        <w:lastRenderedPageBreak/>
        <w:t xml:space="preserve">SZENT ISTVÁN / Ispánsági Vár / Szűz Mária Monostor / </w:t>
      </w:r>
      <w:r w:rsidRPr="00673EA8">
        <w:rPr>
          <w:rFonts w:ascii="Times New Roman" w:hAnsi="Times New Roman" w:cs="Times New Roman"/>
          <w:b/>
          <w:sz w:val="28"/>
          <w:szCs w:val="28"/>
        </w:rPr>
        <w:t>Államalapítás: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3EA8">
        <w:rPr>
          <w:rFonts w:ascii="Times New Roman" w:hAnsi="Times New Roman" w:cs="Times New Roman"/>
          <w:sz w:val="28"/>
          <w:szCs w:val="28"/>
        </w:rPr>
        <w:t xml:space="preserve">Első királyunk, ősi jogon jelölte ki Szabolcs Királyi Vármegye ispáni székhelyéül a megye névadó települését. Régészeti adatok bizonyítják, hogy ekkor építették át a korábbi erődítményt. Az Árpád-kori megyeszékhely és korabeli város - </w:t>
      </w:r>
      <w:proofErr w:type="spellStart"/>
      <w:r w:rsidRPr="00673EA8">
        <w:rPr>
          <w:rFonts w:ascii="Times New Roman" w:hAnsi="Times New Roman" w:cs="Times New Roman"/>
          <w:i/>
          <w:sz w:val="28"/>
          <w:szCs w:val="28"/>
        </w:rPr>
        <w:t>Civitas</w:t>
      </w:r>
      <w:proofErr w:type="spellEnd"/>
      <w:r w:rsidRPr="00673EA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73EA8">
        <w:rPr>
          <w:rFonts w:ascii="Times New Roman" w:hAnsi="Times New Roman" w:cs="Times New Roman"/>
          <w:i/>
          <w:sz w:val="28"/>
          <w:szCs w:val="28"/>
        </w:rPr>
        <w:t>Zobultsu</w:t>
      </w:r>
      <w:proofErr w:type="spellEnd"/>
      <w:r w:rsidRPr="00673EA8">
        <w:rPr>
          <w:rFonts w:ascii="Times New Roman" w:hAnsi="Times New Roman" w:cs="Times New Roman"/>
          <w:sz w:val="28"/>
          <w:szCs w:val="28"/>
        </w:rPr>
        <w:t xml:space="preserve"> - iratokba foglalt épület együtteséből (vár, esperesi egyház, Szent Mihály Keresztelőegyház, vezeklőházak, tárházak, börtön, vásártér) ma is áll a helyenként 20 méteres falmagasságú (!) Földvár és a Szent István által alapított Szűz Mária Monostor, a mai Református Templom. Ez a régió legrégebbi, legépebben fennmaradt műemlék temploma! Rendkívüli figyelmet érdemel, hogy a település máig megőrizte a középkori utcaszerkezetet, a várnegyed nyomai máig elevenen kiolvashatóak. Ez adja Szabolcs Község megkapó történelmi atmoszféráját. Kiemelkedő Szent István emlékhely!</w:t>
      </w:r>
    </w:p>
    <w:p w:rsidR="00204A06" w:rsidRPr="00673EA8" w:rsidRDefault="00204A06" w:rsidP="00204A0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3EA8">
        <w:rPr>
          <w:rFonts w:ascii="Times New Roman" w:hAnsi="Times New Roman" w:cs="Times New Roman"/>
          <w:sz w:val="28"/>
          <w:szCs w:val="28"/>
        </w:rPr>
        <w:t xml:space="preserve">SZENT LÁSZLÓ / </w:t>
      </w:r>
      <w:proofErr w:type="spellStart"/>
      <w:r w:rsidRPr="00673EA8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673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3EA8">
        <w:rPr>
          <w:rFonts w:ascii="Times New Roman" w:hAnsi="Times New Roman" w:cs="Times New Roman"/>
          <w:sz w:val="28"/>
          <w:szCs w:val="28"/>
        </w:rPr>
        <w:t>civitate</w:t>
      </w:r>
      <w:proofErr w:type="spellEnd"/>
      <w:r w:rsidRPr="00673E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3EA8">
        <w:rPr>
          <w:rFonts w:ascii="Times New Roman" w:hAnsi="Times New Roman" w:cs="Times New Roman"/>
          <w:sz w:val="28"/>
          <w:szCs w:val="28"/>
        </w:rPr>
        <w:t>Zabolch</w:t>
      </w:r>
      <w:proofErr w:type="spellEnd"/>
      <w:r w:rsidRPr="00673EA8">
        <w:rPr>
          <w:rFonts w:ascii="Times New Roman" w:hAnsi="Times New Roman" w:cs="Times New Roman"/>
          <w:sz w:val="28"/>
          <w:szCs w:val="28"/>
        </w:rPr>
        <w:t xml:space="preserve"> / </w:t>
      </w:r>
      <w:proofErr w:type="gramStart"/>
      <w:r w:rsidRPr="00673EA8">
        <w:rPr>
          <w:rFonts w:ascii="Times New Roman" w:hAnsi="Times New Roman" w:cs="Times New Roman"/>
          <w:b/>
          <w:sz w:val="28"/>
          <w:szCs w:val="28"/>
        </w:rPr>
        <w:t>A</w:t>
      </w:r>
      <w:proofErr w:type="gramEnd"/>
      <w:r w:rsidRPr="00673EA8">
        <w:rPr>
          <w:rFonts w:ascii="Times New Roman" w:hAnsi="Times New Roman" w:cs="Times New Roman"/>
          <w:b/>
          <w:sz w:val="28"/>
          <w:szCs w:val="28"/>
        </w:rPr>
        <w:t xml:space="preserve"> Magyar Királyság megszilárdítása: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3EA8">
        <w:rPr>
          <w:rFonts w:ascii="Times New Roman" w:hAnsi="Times New Roman" w:cs="Times New Roman"/>
          <w:sz w:val="28"/>
          <w:szCs w:val="28"/>
        </w:rPr>
        <w:t>Az ország népét ért sérelmek miatt, megtorló hadjáratot indított László király 1092-ben Oroszországba, a kunokat segítő ruténok ellen. Valószínű, hogy ekkor Szabolcson volt a királyi hadak gyülekező helye, ahol a királlyal tartó előkelők a zsinatra összesereglettek.</w:t>
      </w:r>
      <w:r w:rsidRPr="00673E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73EA8">
        <w:rPr>
          <w:rFonts w:ascii="Times New Roman" w:hAnsi="Times New Roman" w:cs="Times New Roman"/>
          <w:b/>
          <w:i/>
          <w:sz w:val="28"/>
          <w:szCs w:val="28"/>
        </w:rPr>
        <w:t>Decretum</w:t>
      </w:r>
      <w:proofErr w:type="spellEnd"/>
      <w:r w:rsidRPr="00673EA8">
        <w:rPr>
          <w:rFonts w:ascii="Times New Roman" w:hAnsi="Times New Roman" w:cs="Times New Roman"/>
          <w:b/>
          <w:i/>
          <w:sz w:val="28"/>
          <w:szCs w:val="28"/>
        </w:rPr>
        <w:t xml:space="preserve"> anno 1092 </w:t>
      </w:r>
      <w:proofErr w:type="spellStart"/>
      <w:r w:rsidRPr="00673EA8">
        <w:rPr>
          <w:rFonts w:ascii="Times New Roman" w:hAnsi="Times New Roman" w:cs="Times New Roman"/>
          <w:b/>
          <w:i/>
          <w:sz w:val="28"/>
          <w:szCs w:val="28"/>
        </w:rPr>
        <w:t>in</w:t>
      </w:r>
      <w:proofErr w:type="spellEnd"/>
      <w:r w:rsidRPr="00673E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73EA8">
        <w:rPr>
          <w:rFonts w:ascii="Times New Roman" w:hAnsi="Times New Roman" w:cs="Times New Roman"/>
          <w:b/>
          <w:i/>
          <w:sz w:val="28"/>
          <w:szCs w:val="28"/>
        </w:rPr>
        <w:t>civitate</w:t>
      </w:r>
      <w:proofErr w:type="spellEnd"/>
      <w:r w:rsidRPr="00673E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73EA8">
        <w:rPr>
          <w:rFonts w:ascii="Times New Roman" w:hAnsi="Times New Roman" w:cs="Times New Roman"/>
          <w:b/>
          <w:i/>
          <w:sz w:val="28"/>
          <w:szCs w:val="28"/>
        </w:rPr>
        <w:t>Zabolch</w:t>
      </w:r>
      <w:proofErr w:type="spellEnd"/>
      <w:r w:rsidRPr="00673EA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673EA8">
        <w:rPr>
          <w:rFonts w:ascii="Times New Roman" w:hAnsi="Times New Roman" w:cs="Times New Roman"/>
          <w:i/>
          <w:sz w:val="28"/>
          <w:szCs w:val="28"/>
        </w:rPr>
        <w:t xml:space="preserve"> „</w:t>
      </w:r>
      <w:proofErr w:type="gramStart"/>
      <w:r w:rsidRPr="00673EA8">
        <w:rPr>
          <w:rFonts w:ascii="Times New Roman" w:hAnsi="Times New Roman" w:cs="Times New Roman"/>
          <w:i/>
          <w:sz w:val="28"/>
          <w:szCs w:val="28"/>
        </w:rPr>
        <w:t>A</w:t>
      </w:r>
      <w:proofErr w:type="gramEnd"/>
      <w:r w:rsidRPr="00673EA8">
        <w:rPr>
          <w:rFonts w:ascii="Times New Roman" w:hAnsi="Times New Roman" w:cs="Times New Roman"/>
          <w:i/>
          <w:sz w:val="28"/>
          <w:szCs w:val="28"/>
        </w:rPr>
        <w:t xml:space="preserve"> mi teremtőnk és megváltónk, az úr Jézus Krisztus uralkodása alatt, az ő születésének 1092. évében, május havának 20. napján, Szabolcs Városában szent zsinat tartatott, a magyarok legkeresztényibb királya, László elnökletével, országa összes püspökeivel és apátjaival, valamint az összes előkelőkkel, az egész papság és a nép tanúskodása mellett.”</w:t>
      </w:r>
      <w:r w:rsidRPr="00673EA8">
        <w:rPr>
          <w:rFonts w:ascii="Times New Roman" w:hAnsi="Times New Roman" w:cs="Times New Roman"/>
          <w:sz w:val="28"/>
          <w:szCs w:val="28"/>
        </w:rPr>
        <w:t xml:space="preserve">- kezdődik Szent László király I. Törvénykönyve. A bibliai tízparancsolat alapjára helyezett törvénykezéssel megszilárdította az állami és társadalmi rendet. Egyházi vonatkozásban: rendezte népe lelki életét. Ekkor rendelte el Szent István király Augusztus 20.-i ünnepnapjának kötelező érvényű országos megtartását: </w:t>
      </w:r>
      <w:r w:rsidRPr="00673EA8">
        <w:rPr>
          <w:rFonts w:ascii="Times New Roman" w:hAnsi="Times New Roman" w:cs="Times New Roman"/>
          <w:i/>
          <w:sz w:val="28"/>
          <w:szCs w:val="28"/>
        </w:rPr>
        <w:t>Szent László I.Tvk.38.§.</w:t>
      </w:r>
      <w:r w:rsidRPr="00673EA8">
        <w:rPr>
          <w:rFonts w:ascii="Times New Roman" w:hAnsi="Times New Roman" w:cs="Times New Roman"/>
          <w:sz w:val="28"/>
          <w:szCs w:val="28"/>
        </w:rPr>
        <w:t xml:space="preserve"> Nem túlzás kijelenteni: </w:t>
      </w:r>
      <w:r w:rsidRPr="00673EA8">
        <w:rPr>
          <w:rFonts w:ascii="Times New Roman" w:hAnsi="Times New Roman" w:cs="Times New Roman"/>
          <w:b/>
          <w:i/>
          <w:sz w:val="28"/>
          <w:szCs w:val="28"/>
        </w:rPr>
        <w:t>Nemzeti ünnepünk szülőhelye: SZABOLCS!</w:t>
      </w:r>
    </w:p>
    <w:p w:rsidR="00204A06" w:rsidRPr="008D05D9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 w:rsidRPr="008D05D9">
        <w:rPr>
          <w:rFonts w:ascii="Times New Roman" w:hAnsi="Times New Roman" w:cs="Times New Roman"/>
          <w:sz w:val="28"/>
          <w:szCs w:val="28"/>
        </w:rPr>
        <w:t>+ TERMÉSZETI ÖRÖKSÉGÜNK:</w:t>
      </w:r>
    </w:p>
    <w:p w:rsidR="00204A06" w:rsidRPr="00673EA8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 w:rsidRPr="00673EA8">
        <w:rPr>
          <w:rFonts w:ascii="Times New Roman" w:hAnsi="Times New Roman" w:cs="Times New Roman"/>
          <w:sz w:val="28"/>
          <w:szCs w:val="28"/>
        </w:rPr>
        <w:t>A szabolcsi műemlékek és legendás történelmi személyiségek, a hozzájuk köthető hiteles események és kulturális hagyományok, a regényes szépségű Tiszának és a kivételes természeti értékeket képviselő holtágaknak a foglalatába vannak beágyazva. Háttérben a Zempléni - Hegység teljes panorámájával! A szabolcsi partszakaszon él egész Európa legnagyobb egyedszámú partifecske kolóniája, de itt találkozhatunk a „repülő ékkőnek” nevezett türkizkék jégmadárral és a kivételes ritkaságú fekete gólyával is.</w:t>
      </w:r>
    </w:p>
    <w:p w:rsidR="00204A06" w:rsidRPr="00673EA8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 w:rsidRPr="00673EA8">
        <w:rPr>
          <w:rFonts w:ascii="Times New Roman" w:hAnsi="Times New Roman" w:cs="Times New Roman"/>
          <w:sz w:val="28"/>
          <w:szCs w:val="28"/>
        </w:rPr>
        <w:lastRenderedPageBreak/>
        <w:t>+ A TÁJ</w:t>
      </w:r>
      <w:r>
        <w:rPr>
          <w:rFonts w:ascii="Times New Roman" w:hAnsi="Times New Roman" w:cs="Times New Roman"/>
          <w:sz w:val="28"/>
          <w:szCs w:val="28"/>
        </w:rPr>
        <w:t>EGYSÉG</w:t>
      </w:r>
      <w:r w:rsidRPr="00673EA8">
        <w:rPr>
          <w:rFonts w:ascii="Times New Roman" w:hAnsi="Times New Roman" w:cs="Times New Roman"/>
          <w:sz w:val="28"/>
          <w:szCs w:val="28"/>
        </w:rPr>
        <w:t xml:space="preserve"> GASZTRONÓMIÁJA:</w:t>
      </w:r>
    </w:p>
    <w:p w:rsidR="00204A06" w:rsidRPr="00673EA8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 w:rsidRPr="00673EA8">
        <w:rPr>
          <w:rFonts w:ascii="Times New Roman" w:hAnsi="Times New Roman" w:cs="Times New Roman"/>
          <w:sz w:val="28"/>
          <w:szCs w:val="28"/>
        </w:rPr>
        <w:t>Az ősidőktől fogva, tájbéli örökségünk elhanyagolhatatlan részét képezi az tiszai halászat és az ártéri gazdálkodás állattartási és növénytermesztési kultúrája. Egész sor hungaricumot adva a Nemzet Asztalára: a szabolcsi alma, szilva és dió, a löszön termett krumpli és zöldség, a speciális tiszai halételek és a leghíresebb: a Szabolcsi Pálinka! Ehhez társul a Tisza túloldaláról a Tokaji bor. Ezekből a nemes alapanyagokból süt-főz a vidék. Egy Szabolcson elköltött fényes lakoma emlékének szentelte Móricz Zsigmond, az Ebéd-című novelláját. A Helyi Piac megrendezésével a szabolcsi gazdák tájegységre jellemző, minőségi agrártermékeire hívjuk fel a figyelmet.</w:t>
      </w:r>
    </w:p>
    <w:p w:rsidR="00204A06" w:rsidRDefault="00204A06" w:rsidP="00204A06">
      <w:pPr>
        <w:jc w:val="center"/>
        <w:rPr>
          <w:rFonts w:ascii="Wingdings 2" w:hAnsi="Wingdings 2" w:cs="Times New Roman"/>
          <w:sz w:val="72"/>
          <w:szCs w:val="72"/>
        </w:rPr>
      </w:pPr>
      <w:r w:rsidRPr="00C02D21">
        <w:rPr>
          <w:rFonts w:ascii="Wingdings 2" w:hAnsi="Wingdings 2" w:cs="Times New Roman"/>
          <w:sz w:val="72"/>
          <w:szCs w:val="72"/>
        </w:rPr>
        <w:t></w:t>
      </w:r>
    </w:p>
    <w:p w:rsidR="00204A06" w:rsidRPr="00AB2A53" w:rsidRDefault="00204A06" w:rsidP="00204A06">
      <w:pPr>
        <w:rPr>
          <w:rFonts w:ascii="Comic Sans MS" w:hAnsi="Comic Sans MS" w:cs="Times New Roman"/>
          <w:sz w:val="36"/>
          <w:szCs w:val="36"/>
        </w:rPr>
      </w:pPr>
      <w:r w:rsidRPr="008D05D9">
        <w:rPr>
          <w:rFonts w:ascii="Comic Sans MS" w:hAnsi="Comic Sans MS" w:cs="Times New Roman"/>
          <w:color w:val="C00000"/>
          <w:sz w:val="36"/>
          <w:szCs w:val="36"/>
        </w:rPr>
        <w:t>NÉPI KALENDÁRIUM:</w:t>
      </w:r>
    </w:p>
    <w:p w:rsidR="00204A06" w:rsidRPr="00AB2A53" w:rsidRDefault="00204A06" w:rsidP="00204A06">
      <w:pPr>
        <w:rPr>
          <w:rFonts w:ascii="Comic Sans MS" w:hAnsi="Comic Sans MS" w:cs="Times New Roman"/>
          <w:sz w:val="40"/>
          <w:szCs w:val="40"/>
        </w:rPr>
      </w:pPr>
      <w:r w:rsidRPr="00AB2A53">
        <w:rPr>
          <w:rFonts w:ascii="Comic Sans MS" w:hAnsi="Comic Sans MS" w:cs="Times New Roman"/>
          <w:sz w:val="40"/>
          <w:szCs w:val="40"/>
        </w:rPr>
        <w:t>Az esztendő körének ünnepi népszokásai</w:t>
      </w:r>
    </w:p>
    <w:p w:rsidR="00204A06" w:rsidRDefault="00204A06" w:rsidP="00204A0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„A természetben élő ember a világot, a Mindenséget kereknek észlelte.                     A természet szüntelen körforgásában, az évszakok változásaiban: tavaszi újulásban és őszi érettségben, nyári gazdagságban és téli álomban a napok mellett, az esztendő a legkerekebb időbeli egység. Ezt a ritmikus váltakozást és nyomában a vegetáció bontakozását a Nap járása idézi elő, amely az ember napi életét és munkáját, a gazdasági élet alapvető feltételeit megszabja. Az esztendőt az ember mindig kultikus egésznek érezte, és kozmikus fordulatait a mai napig számon tartja. A változások és átváltozások időpontjaihoz már az ősi időkben kultikus cselekvések tartoztak; s fokozatosan ünneppé nemesedtek az évkör megtalált csomópontjai. A középkori keresztény ünnepek (Jézusról, Szűz Máriáról, az angyalokról és a szentekről való megemlékezés alkalmai) csaknem kivétel nélkül az un. pogány ünnepek helyére kerültek. A régi formákat, új tartalommal töltötték meg.” /Molnár V. József: Kalendárium /</w:t>
      </w:r>
    </w:p>
    <w:p w:rsidR="00204A06" w:rsidRPr="00144C2D" w:rsidRDefault="00204A06" w:rsidP="00204A0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C2D">
        <w:rPr>
          <w:rFonts w:ascii="Times New Roman" w:hAnsi="Times New Roman" w:cs="Times New Roman"/>
          <w:b/>
          <w:sz w:val="28"/>
          <w:szCs w:val="28"/>
        </w:rPr>
        <w:t xml:space="preserve">A </w:t>
      </w:r>
      <w:proofErr w:type="spellStart"/>
      <w:r w:rsidRPr="00144C2D">
        <w:rPr>
          <w:rFonts w:ascii="Times New Roman" w:hAnsi="Times New Roman" w:cs="Times New Roman"/>
          <w:b/>
          <w:sz w:val="28"/>
          <w:szCs w:val="28"/>
        </w:rPr>
        <w:t>Hungarikumok</w:t>
      </w:r>
      <w:proofErr w:type="spellEnd"/>
      <w:r w:rsidRPr="00144C2D">
        <w:rPr>
          <w:rFonts w:ascii="Times New Roman" w:hAnsi="Times New Roman" w:cs="Times New Roman"/>
          <w:b/>
          <w:sz w:val="28"/>
          <w:szCs w:val="28"/>
        </w:rPr>
        <w:t xml:space="preserve"> Gyűjteménye és a Magyar Értéktár, a bennük szereplő agrártermékek és kulturális örökségek jelentős része paraszti hagyomány. Ezért a nemzeti értékek gyűjtésének, bemutatásának és népszerűsítésének alapja a paraszti műveltség megismertetése és társadalmi megbecsülése.                 A népi műveltséget meghatározó ünnepi népszokások felelevenítése és az alkalomhoz illő falusi ételek kóstoltatása kiemelkedő vidékfejlesztési cél.</w:t>
      </w:r>
    </w:p>
    <w:p w:rsidR="00204A06" w:rsidRDefault="00204A06" w:rsidP="00204A0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hu-HU"/>
        </w:rPr>
        <w:lastRenderedPageBreak/>
        <w:drawing>
          <wp:inline distT="0" distB="0" distL="0" distR="0" wp14:anchorId="6005D89C" wp14:editId="5B53D401">
            <wp:extent cx="6203206" cy="1333989"/>
            <wp:effectExtent l="0" t="0" r="7620" b="0"/>
            <wp:docPr id="5" name="Kép 5" descr="videkjar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dekjaro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746" cy="134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06" w:rsidRDefault="00204A06" w:rsidP="00204A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A06" w:rsidRDefault="00204A06" w:rsidP="00204A0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77F1">
        <w:rPr>
          <w:rFonts w:ascii="Times New Roman" w:hAnsi="Times New Roman" w:cs="Times New Roman"/>
          <w:b/>
          <w:sz w:val="28"/>
          <w:szCs w:val="28"/>
          <w:u w:val="single"/>
        </w:rPr>
        <w:t xml:space="preserve">A szabolcsi programsorozatban szereplő </w:t>
      </w:r>
      <w:proofErr w:type="spellStart"/>
      <w:r w:rsidRPr="001977F1">
        <w:rPr>
          <w:rFonts w:ascii="Times New Roman" w:hAnsi="Times New Roman" w:cs="Times New Roman"/>
          <w:b/>
          <w:sz w:val="28"/>
          <w:szCs w:val="28"/>
          <w:u w:val="single"/>
        </w:rPr>
        <w:t>hungarikumok</w:t>
      </w:r>
      <w:proofErr w:type="spellEnd"/>
      <w:r w:rsidRPr="001977F1">
        <w:rPr>
          <w:rFonts w:ascii="Times New Roman" w:hAnsi="Times New Roman" w:cs="Times New Roman"/>
          <w:b/>
          <w:sz w:val="28"/>
          <w:szCs w:val="28"/>
          <w:u w:val="single"/>
        </w:rPr>
        <w:t xml:space="preserve"> és nemzeti értékek:</w:t>
      </w:r>
    </w:p>
    <w:p w:rsidR="00204A06" w:rsidRPr="00620E6E" w:rsidRDefault="00204A06" w:rsidP="00204A0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20E6E">
        <w:rPr>
          <w:rFonts w:ascii="Times New Roman" w:hAnsi="Times New Roman" w:cs="Times New Roman"/>
          <w:b/>
          <w:i/>
          <w:sz w:val="28"/>
          <w:szCs w:val="28"/>
        </w:rPr>
        <w:t xml:space="preserve">Az agrár- és élelmiszergazdasági termékek kóstolója és vására a tokaji </w:t>
      </w:r>
      <w:proofErr w:type="spellStart"/>
      <w:r w:rsidRPr="00620E6E">
        <w:rPr>
          <w:rFonts w:ascii="Times New Roman" w:hAnsi="Times New Roman" w:cs="Times New Roman"/>
          <w:b/>
          <w:i/>
          <w:sz w:val="28"/>
          <w:szCs w:val="28"/>
        </w:rPr>
        <w:t>Hungarikum</w:t>
      </w:r>
      <w:proofErr w:type="spellEnd"/>
      <w:r w:rsidRPr="00620E6E">
        <w:rPr>
          <w:rFonts w:ascii="Times New Roman" w:hAnsi="Times New Roman" w:cs="Times New Roman"/>
          <w:b/>
          <w:i/>
          <w:sz w:val="28"/>
          <w:szCs w:val="28"/>
        </w:rPr>
        <w:t xml:space="preserve"> Üzlet kínálatából kerül a szabolcsi vár vendégasztalára!</w:t>
      </w:r>
    </w:p>
    <w:p w:rsidR="00204A06" w:rsidRPr="003829D0" w:rsidRDefault="00204A06" w:rsidP="00204A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HUNGARIKUMOK GYŰJTEMÉNYE:</w:t>
      </w:r>
    </w:p>
    <w:p w:rsidR="00204A06" w:rsidRPr="003829D0" w:rsidRDefault="00204A06" w:rsidP="00204A0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3829D0">
        <w:rPr>
          <w:rFonts w:ascii="Times New Roman" w:hAnsi="Times New Roman" w:cs="Times New Roman"/>
          <w:b/>
          <w:sz w:val="28"/>
          <w:szCs w:val="28"/>
        </w:rPr>
        <w:t xml:space="preserve">Agrár- és élelmiszergazdaság: </w:t>
      </w:r>
    </w:p>
    <w:p w:rsidR="00204A06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Pálinka</w:t>
      </w:r>
    </w:p>
    <w:p w:rsidR="00204A06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Törkölypálinka</w:t>
      </w:r>
    </w:p>
    <w:p w:rsidR="00204A06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Csabai kolbász</w:t>
      </w:r>
    </w:p>
    <w:p w:rsidR="00204A06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Tokaji aszú</w:t>
      </w:r>
    </w:p>
    <w:p w:rsidR="00204A06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Hízott libából előállított terméke</w:t>
      </w:r>
    </w:p>
    <w:p w:rsidR="00204A06" w:rsidRPr="00553496" w:rsidRDefault="00204A06" w:rsidP="00204A06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Egészség és életmód:</w:t>
      </w:r>
    </w:p>
    <w:p w:rsidR="00204A06" w:rsidRPr="00553496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553496">
        <w:rPr>
          <w:rFonts w:ascii="Times New Roman" w:hAnsi="Times New Roman" w:cs="Times New Roman"/>
          <w:i/>
          <w:sz w:val="28"/>
          <w:szCs w:val="28"/>
        </w:rPr>
        <w:t>Béres csepp és béres csepp extra</w:t>
      </w:r>
    </w:p>
    <w:p w:rsidR="00204A06" w:rsidRPr="003829D0" w:rsidRDefault="00204A06" w:rsidP="00204A06">
      <w:pPr>
        <w:pStyle w:val="Listaszerbekezds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3829D0">
        <w:rPr>
          <w:rFonts w:ascii="Times New Roman" w:hAnsi="Times New Roman" w:cs="Times New Roman"/>
          <w:b/>
          <w:sz w:val="28"/>
          <w:szCs w:val="28"/>
        </w:rPr>
        <w:t>e</w:t>
      </w:r>
      <w:proofErr w:type="gramEnd"/>
      <w:r w:rsidRPr="003829D0">
        <w:rPr>
          <w:rFonts w:ascii="Times New Roman" w:hAnsi="Times New Roman" w:cs="Times New Roman"/>
          <w:b/>
          <w:sz w:val="28"/>
          <w:szCs w:val="28"/>
        </w:rPr>
        <w:t>)  Kulturális örökség:</w:t>
      </w:r>
    </w:p>
    <w:p w:rsidR="00204A06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1977F1">
        <w:rPr>
          <w:rFonts w:ascii="Times New Roman" w:hAnsi="Times New Roman" w:cs="Times New Roman"/>
          <w:i/>
          <w:sz w:val="28"/>
          <w:szCs w:val="28"/>
        </w:rPr>
        <w:t>A táncház módszer</w:t>
      </w:r>
    </w:p>
    <w:p w:rsidR="00204A06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977F1">
        <w:rPr>
          <w:rFonts w:ascii="Times New Roman" w:hAnsi="Times New Roman" w:cs="Times New Roman"/>
          <w:i/>
          <w:sz w:val="28"/>
          <w:szCs w:val="28"/>
        </w:rPr>
        <w:t>Solymászat</w:t>
      </w:r>
      <w:proofErr w:type="gramEnd"/>
      <w:r w:rsidRPr="001977F1">
        <w:rPr>
          <w:rFonts w:ascii="Times New Roman" w:hAnsi="Times New Roman" w:cs="Times New Roman"/>
          <w:i/>
          <w:sz w:val="28"/>
          <w:szCs w:val="28"/>
        </w:rPr>
        <w:t xml:space="preserve"> mint élő emberi örökség</w:t>
      </w:r>
    </w:p>
    <w:p w:rsidR="00204A06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Kassai-féle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lovasíjászat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módszere</w:t>
      </w:r>
    </w:p>
    <w:p w:rsidR="00204A06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Hortobágyi Nemzeti park – a Puszta</w:t>
      </w:r>
    </w:p>
    <w:p w:rsidR="00204A06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A Tokaj történelmi borvidék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kultúrtája</w:t>
      </w:r>
      <w:proofErr w:type="spellEnd"/>
    </w:p>
    <w:p w:rsidR="00204A06" w:rsidRPr="003829D0" w:rsidRDefault="00204A06" w:rsidP="00204A06">
      <w:pPr>
        <w:pStyle w:val="Listaszerbekezds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829D0">
        <w:rPr>
          <w:rFonts w:ascii="Times New Roman" w:hAnsi="Times New Roman" w:cs="Times New Roman"/>
          <w:b/>
          <w:sz w:val="28"/>
          <w:szCs w:val="28"/>
        </w:rPr>
        <w:t>h</w:t>
      </w:r>
      <w:proofErr w:type="gramEnd"/>
      <w:r w:rsidRPr="003829D0">
        <w:rPr>
          <w:rFonts w:ascii="Times New Roman" w:hAnsi="Times New Roman" w:cs="Times New Roman"/>
          <w:b/>
          <w:sz w:val="28"/>
          <w:szCs w:val="28"/>
        </w:rPr>
        <w:t xml:space="preserve">) Turizmus és vendéglátás: </w:t>
      </w:r>
    </w:p>
    <w:p w:rsidR="00204A06" w:rsidRDefault="00204A06" w:rsidP="00204A06">
      <w:pPr>
        <w:pStyle w:val="Listaszerbekezds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sz w:val="28"/>
          <w:szCs w:val="28"/>
        </w:rPr>
        <w:t>Karcagi birkapörkölt</w:t>
      </w:r>
    </w:p>
    <w:p w:rsidR="00204A06" w:rsidRDefault="00204A06" w:rsidP="00204A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MAGYAR ÉRTÉKTÁR:</w:t>
      </w:r>
    </w:p>
    <w:p w:rsidR="00204A06" w:rsidRPr="003829D0" w:rsidRDefault="00204A06" w:rsidP="00204A06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Agrár- és élelmiszergazdaság: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Alföldi kamillavirágzat (+ értékes gyógynövények)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7876DA">
        <w:rPr>
          <w:rFonts w:ascii="Times New Roman" w:hAnsi="Times New Roman" w:cs="Times New Roman"/>
          <w:i/>
          <w:sz w:val="28"/>
          <w:szCs w:val="28"/>
        </w:rPr>
        <w:t>Budapest  téliszalámi</w:t>
      </w:r>
      <w:proofErr w:type="gramEnd"/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Csabai kolbász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Gyulai kolbász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Hajdúsági torma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Hízott </w:t>
      </w:r>
      <w:proofErr w:type="spellStart"/>
      <w:r w:rsidRPr="007876DA">
        <w:rPr>
          <w:rFonts w:ascii="Times New Roman" w:hAnsi="Times New Roman" w:cs="Times New Roman"/>
          <w:i/>
          <w:sz w:val="28"/>
          <w:szCs w:val="28"/>
        </w:rPr>
        <w:t>víziszárnyas</w:t>
      </w:r>
      <w:proofErr w:type="spellEnd"/>
      <w:r w:rsidRPr="007876DA">
        <w:rPr>
          <w:rFonts w:ascii="Times New Roman" w:hAnsi="Times New Roman" w:cs="Times New Roman"/>
          <w:i/>
          <w:sz w:val="28"/>
          <w:szCs w:val="28"/>
        </w:rPr>
        <w:t xml:space="preserve"> termékek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Kalocsai fűszerpaprika őrlemény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 xml:space="preserve">Magyar </w:t>
      </w:r>
      <w:proofErr w:type="spellStart"/>
      <w:r w:rsidRPr="007876DA">
        <w:rPr>
          <w:rFonts w:ascii="Times New Roman" w:hAnsi="Times New Roman" w:cs="Times New Roman"/>
          <w:i/>
          <w:sz w:val="28"/>
          <w:szCs w:val="28"/>
        </w:rPr>
        <w:t>szürkemarha</w:t>
      </w:r>
      <w:proofErr w:type="spellEnd"/>
      <w:r w:rsidRPr="007876DA">
        <w:rPr>
          <w:rFonts w:ascii="Times New Roman" w:hAnsi="Times New Roman" w:cs="Times New Roman"/>
          <w:i/>
          <w:sz w:val="28"/>
          <w:szCs w:val="28"/>
        </w:rPr>
        <w:t xml:space="preserve"> hús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Makói hagyma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Pozsonyi kifli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Szegedi paprika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Szegedi szalámi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Szikvíz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7876DA">
        <w:rPr>
          <w:rFonts w:ascii="Times New Roman" w:hAnsi="Times New Roman" w:cs="Times New Roman"/>
          <w:i/>
          <w:sz w:val="28"/>
          <w:szCs w:val="28"/>
        </w:rPr>
        <w:t>Törköly pálinka</w:t>
      </w:r>
      <w:proofErr w:type="gramEnd"/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Békési szilvapálinka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Göcseji körtepálinka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Gönczi barackpálinka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Kecskeméti barackpálinka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Pannonhalmi törkölypálinka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b/>
          <w:i/>
          <w:sz w:val="28"/>
          <w:szCs w:val="28"/>
        </w:rPr>
        <w:t>Szabolcsi almapálinka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b/>
          <w:i/>
          <w:sz w:val="28"/>
          <w:szCs w:val="28"/>
        </w:rPr>
        <w:t>Szatmári szilvapálinka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b/>
          <w:i/>
          <w:sz w:val="28"/>
          <w:szCs w:val="28"/>
        </w:rPr>
        <w:t>Újfehértói meggypálinka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Sopron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Pannonhalma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Mór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Neszmély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Etyek-Buda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Balaton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Balatonboglár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Balalton-felvidék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Balatonfüred-Csopak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Badacsony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Nagy-Somló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Somló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Káli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Tihany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Zala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Pannon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Pécs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Szekszárd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Tolna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Villány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lastRenderedPageBreak/>
        <w:t>Duna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Kunság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Hajós-Baja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Csongrád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Eger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Mátra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Bükk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Debrői Hárslevelű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b/>
          <w:i/>
          <w:sz w:val="28"/>
          <w:szCs w:val="28"/>
        </w:rPr>
        <w:t xml:space="preserve">Tokaj </w:t>
      </w:r>
      <w:proofErr w:type="gramStart"/>
      <w:r w:rsidRPr="007876DA">
        <w:rPr>
          <w:rFonts w:ascii="Times New Roman" w:hAnsi="Times New Roman" w:cs="Times New Roman"/>
          <w:b/>
          <w:i/>
          <w:sz w:val="28"/>
          <w:szCs w:val="28"/>
        </w:rPr>
        <w:t>Bor !</w:t>
      </w:r>
      <w:proofErr w:type="gramEnd"/>
      <w:r w:rsidRPr="007876DA">
        <w:rPr>
          <w:rFonts w:ascii="Times New Roman" w:hAnsi="Times New Roman" w:cs="Times New Roman"/>
          <w:b/>
          <w:i/>
          <w:sz w:val="28"/>
          <w:szCs w:val="28"/>
        </w:rPr>
        <w:t>!!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Dunántúl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Balatonmelléki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Duna-Tisza közi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Felső-Magyarország (bor)</w:t>
      </w:r>
    </w:p>
    <w:p w:rsidR="00204A06" w:rsidRPr="007876DA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 xml:space="preserve">Zemplén (Tokaj-Hegyalja) </w:t>
      </w:r>
      <w:proofErr w:type="gramStart"/>
      <w:r w:rsidRPr="007876DA">
        <w:rPr>
          <w:rFonts w:ascii="Times New Roman" w:hAnsi="Times New Roman" w:cs="Times New Roman"/>
          <w:i/>
          <w:sz w:val="28"/>
          <w:szCs w:val="28"/>
        </w:rPr>
        <w:t>Bor !</w:t>
      </w:r>
      <w:proofErr w:type="gramEnd"/>
      <w:r w:rsidRPr="007876DA">
        <w:rPr>
          <w:rFonts w:ascii="Times New Roman" w:hAnsi="Times New Roman" w:cs="Times New Roman"/>
          <w:i/>
          <w:sz w:val="28"/>
          <w:szCs w:val="28"/>
        </w:rPr>
        <w:t>!!</w:t>
      </w:r>
    </w:p>
    <w:p w:rsidR="00204A06" w:rsidRDefault="00204A06" w:rsidP="00204A06">
      <w:pPr>
        <w:pStyle w:val="Listaszerbekezds"/>
        <w:rPr>
          <w:rFonts w:ascii="Times New Roman" w:hAnsi="Times New Roman" w:cs="Times New Roman"/>
          <w:sz w:val="28"/>
          <w:szCs w:val="28"/>
        </w:rPr>
      </w:pPr>
      <w:proofErr w:type="gramStart"/>
      <w:r w:rsidRPr="00073EDF">
        <w:rPr>
          <w:rFonts w:ascii="Times New Roman" w:hAnsi="Times New Roman" w:cs="Times New Roman"/>
          <w:b/>
          <w:sz w:val="28"/>
          <w:szCs w:val="28"/>
        </w:rPr>
        <w:t>e</w:t>
      </w:r>
      <w:proofErr w:type="gramEnd"/>
      <w:r w:rsidRPr="00073EDF">
        <w:rPr>
          <w:rFonts w:ascii="Times New Roman" w:hAnsi="Times New Roman" w:cs="Times New Roman"/>
          <w:b/>
          <w:sz w:val="28"/>
          <w:szCs w:val="28"/>
        </w:rPr>
        <w:t>) Kulturális örökség: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4A06" w:rsidRPr="007876DA" w:rsidRDefault="00204A06" w:rsidP="00204A06">
      <w:pPr>
        <w:pStyle w:val="Listaszerbekezds"/>
        <w:rPr>
          <w:rFonts w:ascii="Times New Roman" w:hAnsi="Times New Roman" w:cs="Times New Roman"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- A Népművészet Mestere díj kitüntetettjeinek tudása és tevékenysége</w:t>
      </w:r>
    </w:p>
    <w:p w:rsidR="00204A06" w:rsidRPr="007876DA" w:rsidRDefault="00204A06" w:rsidP="00204A06">
      <w:pPr>
        <w:pStyle w:val="Listaszerbekezds"/>
        <w:rPr>
          <w:rFonts w:ascii="Times New Roman" w:hAnsi="Times New Roman" w:cs="Times New Roman"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- A kunsági birkapörkölt karcagi hagyománya</w:t>
      </w:r>
    </w:p>
    <w:p w:rsidR="00204A06" w:rsidRPr="007876DA" w:rsidRDefault="00204A06" w:rsidP="00204A06">
      <w:pPr>
        <w:pStyle w:val="Listaszerbekezds"/>
        <w:rPr>
          <w:rFonts w:ascii="Times New Roman" w:hAnsi="Times New Roman" w:cs="Times New Roman"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- A magyar solymászat</w:t>
      </w:r>
    </w:p>
    <w:p w:rsidR="00204A06" w:rsidRDefault="00204A06" w:rsidP="00204A06">
      <w:pPr>
        <w:pStyle w:val="Listaszerbekezds"/>
        <w:rPr>
          <w:rFonts w:ascii="Times New Roman" w:hAnsi="Times New Roman" w:cs="Times New Roman"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 xml:space="preserve">- Kassai-féle </w:t>
      </w:r>
      <w:proofErr w:type="spellStart"/>
      <w:r w:rsidRPr="007876DA">
        <w:rPr>
          <w:rFonts w:ascii="Times New Roman" w:hAnsi="Times New Roman" w:cs="Times New Roman"/>
          <w:i/>
          <w:sz w:val="28"/>
          <w:szCs w:val="28"/>
        </w:rPr>
        <w:t>lovasíjászat</w:t>
      </w:r>
      <w:proofErr w:type="spellEnd"/>
    </w:p>
    <w:p w:rsidR="00204A06" w:rsidRPr="00B523C0" w:rsidRDefault="00204A06" w:rsidP="00204A06">
      <w:pPr>
        <w:pStyle w:val="Listaszerbekezds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Klasszikus magyar nóta</w:t>
      </w:r>
    </w:p>
    <w:p w:rsidR="00204A06" w:rsidRDefault="00204A06" w:rsidP="00204A06">
      <w:pPr>
        <w:pStyle w:val="Listaszerbekezds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h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) Turizmus és vendéglátás:</w:t>
      </w:r>
    </w:p>
    <w:p w:rsidR="00204A06" w:rsidRPr="007876DA" w:rsidRDefault="00204A06" w:rsidP="00204A06">
      <w:pPr>
        <w:pStyle w:val="Listaszerbekezds"/>
        <w:rPr>
          <w:rFonts w:ascii="Times New Roman" w:hAnsi="Times New Roman" w:cs="Times New Roman"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- Karcagi birkapörkölt</w:t>
      </w:r>
    </w:p>
    <w:p w:rsidR="00204A06" w:rsidRPr="001D47DB" w:rsidRDefault="00204A06" w:rsidP="00204A06">
      <w:pPr>
        <w:pStyle w:val="Listaszerbekezds"/>
        <w:rPr>
          <w:rFonts w:ascii="Times New Roman" w:hAnsi="Times New Roman" w:cs="Times New Roman"/>
          <w:i/>
          <w:sz w:val="28"/>
          <w:szCs w:val="28"/>
        </w:rPr>
      </w:pPr>
      <w:r w:rsidRPr="007876DA">
        <w:rPr>
          <w:rFonts w:ascii="Times New Roman" w:hAnsi="Times New Roman" w:cs="Times New Roman"/>
          <w:i/>
          <w:sz w:val="28"/>
          <w:szCs w:val="28"/>
        </w:rPr>
        <w:t>- Fröccs</w:t>
      </w:r>
    </w:p>
    <w:p w:rsidR="00204A06" w:rsidRPr="001D47DB" w:rsidRDefault="00204A06" w:rsidP="00204A06">
      <w:pPr>
        <w:pStyle w:val="Listaszerbekezds"/>
        <w:jc w:val="center"/>
        <w:rPr>
          <w:rFonts w:ascii="Wingdings 2" w:hAnsi="Wingdings 2" w:cs="Times New Roman"/>
          <w:sz w:val="72"/>
          <w:szCs w:val="72"/>
        </w:rPr>
      </w:pPr>
      <w:r w:rsidRPr="001D47DB">
        <w:rPr>
          <w:rFonts w:ascii="Wingdings 2" w:hAnsi="Wingdings 2" w:cs="Times New Roman"/>
          <w:sz w:val="72"/>
          <w:szCs w:val="72"/>
        </w:rPr>
        <w:t></w:t>
      </w:r>
    </w:p>
    <w:p w:rsidR="00204A06" w:rsidRDefault="00204A06" w:rsidP="00204A06">
      <w:pPr>
        <w:rPr>
          <w:rFonts w:ascii="Times New Roman" w:hAnsi="Times New Roman" w:cs="Times New Roman"/>
          <w:sz w:val="28"/>
          <w:szCs w:val="28"/>
          <w:u w:val="single"/>
        </w:rPr>
      </w:pPr>
      <w:r w:rsidRPr="009127A6">
        <w:rPr>
          <w:rFonts w:ascii="Times New Roman" w:hAnsi="Times New Roman" w:cs="Times New Roman"/>
          <w:sz w:val="28"/>
          <w:szCs w:val="28"/>
          <w:u w:val="single"/>
        </w:rPr>
        <w:t>A FELSOROLT ÉRTÉKEK BEMUTATÁSÁNAK MEGALPOZOTTSÁGA:</w:t>
      </w:r>
    </w:p>
    <w:p w:rsidR="00204A06" w:rsidRDefault="00204A06" w:rsidP="00204A06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9127A6">
        <w:rPr>
          <w:rFonts w:ascii="Times New Roman" w:hAnsi="Times New Roman" w:cs="Times New Roman"/>
          <w:b/>
          <w:sz w:val="28"/>
          <w:szCs w:val="28"/>
        </w:rPr>
        <w:t>Agrár- és élelmiszergazdaság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04A06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listán szereplő</w:t>
      </w:r>
      <w:r w:rsidRPr="009127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késztermékek a </w:t>
      </w:r>
      <w:r w:rsidRPr="0033033D">
        <w:rPr>
          <w:rFonts w:ascii="Times New Roman" w:hAnsi="Times New Roman" w:cs="Times New Roman"/>
          <w:b/>
          <w:i/>
          <w:sz w:val="28"/>
          <w:szCs w:val="28"/>
        </w:rPr>
        <w:t xml:space="preserve">tokaji </w:t>
      </w:r>
      <w:proofErr w:type="spellStart"/>
      <w:r w:rsidRPr="0033033D">
        <w:rPr>
          <w:rFonts w:ascii="Times New Roman" w:hAnsi="Times New Roman" w:cs="Times New Roman"/>
          <w:b/>
          <w:i/>
          <w:sz w:val="28"/>
          <w:szCs w:val="28"/>
        </w:rPr>
        <w:t>Hungarikum</w:t>
      </w:r>
      <w:proofErr w:type="spellEnd"/>
      <w:r w:rsidRPr="0033033D">
        <w:rPr>
          <w:rFonts w:ascii="Times New Roman" w:hAnsi="Times New Roman" w:cs="Times New Roman"/>
          <w:b/>
          <w:i/>
          <w:sz w:val="28"/>
          <w:szCs w:val="28"/>
        </w:rPr>
        <w:t xml:space="preserve"> Üzlet kínálatából</w:t>
      </w:r>
      <w:r>
        <w:rPr>
          <w:rFonts w:ascii="Times New Roman" w:hAnsi="Times New Roman" w:cs="Times New Roman"/>
          <w:sz w:val="28"/>
          <w:szCs w:val="28"/>
        </w:rPr>
        <w:t xml:space="preserve"> kerülnek a programsorozat vendégasztalára.</w:t>
      </w:r>
    </w:p>
    <w:p w:rsidR="00204A06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felsorolt alapanyagok a helyben készült ételekben </w:t>
      </w:r>
      <w:proofErr w:type="gramStart"/>
      <w:r>
        <w:rPr>
          <w:rFonts w:ascii="Times New Roman" w:hAnsi="Times New Roman" w:cs="Times New Roman"/>
          <w:sz w:val="28"/>
          <w:szCs w:val="28"/>
        </w:rPr>
        <w:t>kerülnek .</w:t>
      </w:r>
      <w:proofErr w:type="gramEnd"/>
    </w:p>
    <w:p w:rsidR="00204A06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33033D">
        <w:rPr>
          <w:rFonts w:ascii="Times New Roman" w:hAnsi="Times New Roman" w:cs="Times New Roman"/>
          <w:b/>
          <w:i/>
          <w:sz w:val="28"/>
          <w:szCs w:val="28"/>
        </w:rPr>
        <w:t>„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Sárkánytej Promóció” – </w:t>
      </w:r>
      <w:r>
        <w:rPr>
          <w:rFonts w:ascii="Times New Roman" w:hAnsi="Times New Roman" w:cs="Times New Roman"/>
          <w:sz w:val="28"/>
          <w:szCs w:val="28"/>
        </w:rPr>
        <w:t xml:space="preserve">Pálinka akció keretében bemutatjuk és végigkóstoltatjuk </w:t>
      </w:r>
      <w:r w:rsidRPr="00E67C4A">
        <w:rPr>
          <w:rFonts w:ascii="Times New Roman" w:hAnsi="Times New Roman" w:cs="Times New Roman"/>
          <w:sz w:val="28"/>
          <w:szCs w:val="28"/>
        </w:rPr>
        <w:t>az értéktárban szereplő pálinkákat.</w:t>
      </w:r>
      <w:r>
        <w:rPr>
          <w:rFonts w:ascii="Times New Roman" w:hAnsi="Times New Roman" w:cs="Times New Roman"/>
          <w:sz w:val="28"/>
          <w:szCs w:val="28"/>
        </w:rPr>
        <w:t xml:space="preserve"> Mind a 9-et!           </w:t>
      </w:r>
      <w:r>
        <w:rPr>
          <w:rFonts w:ascii="Times New Roman" w:hAnsi="Times New Roman" w:cs="Times New Roman"/>
          <w:i/>
          <w:sz w:val="28"/>
          <w:szCs w:val="28"/>
        </w:rPr>
        <w:t>(Kiemelt figyelemmel a helyi gyümölcsből főzetett „Szabolcsi Almára”!</w:t>
      </w:r>
      <w:r w:rsidRPr="00343F34">
        <w:rPr>
          <w:rFonts w:ascii="Times New Roman" w:hAnsi="Times New Roman" w:cs="Times New Roman"/>
          <w:i/>
          <w:sz w:val="28"/>
          <w:szCs w:val="28"/>
        </w:rPr>
        <w:t>)</w:t>
      </w:r>
    </w:p>
    <w:p w:rsidR="00204A06" w:rsidRDefault="00204A06" w:rsidP="00204A06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Nemzeti Borkiválóságok Atlasza / JÁTÉK:</w:t>
      </w:r>
      <w:r>
        <w:rPr>
          <w:rFonts w:ascii="Times New Roman" w:hAnsi="Times New Roman" w:cs="Times New Roman"/>
          <w:sz w:val="28"/>
          <w:szCs w:val="28"/>
        </w:rPr>
        <w:t xml:space="preserve"> A játékban szereplő 35 palackos gyűjtemény, az Értéktárban szereplő borvidékeket reprezentálja. A borokat a </w:t>
      </w:r>
      <w:r w:rsidRPr="00CD69F3">
        <w:rPr>
          <w:rFonts w:ascii="Times New Roman" w:hAnsi="Times New Roman" w:cs="Times New Roman"/>
          <w:b/>
          <w:sz w:val="28"/>
          <w:szCs w:val="28"/>
        </w:rPr>
        <w:t>NAKVI</w:t>
      </w:r>
      <w:r>
        <w:rPr>
          <w:rFonts w:ascii="Times New Roman" w:hAnsi="Times New Roman" w:cs="Times New Roman"/>
          <w:sz w:val="28"/>
          <w:szCs w:val="28"/>
        </w:rPr>
        <w:t xml:space="preserve"> által kiadott </w:t>
      </w:r>
      <w:r w:rsidRPr="00CD69F3">
        <w:rPr>
          <w:rFonts w:ascii="Times New Roman" w:hAnsi="Times New Roman" w:cs="Times New Roman"/>
          <w:b/>
          <w:i/>
          <w:sz w:val="28"/>
          <w:szCs w:val="28"/>
        </w:rPr>
        <w:t>„</w:t>
      </w:r>
      <w:r>
        <w:rPr>
          <w:rFonts w:ascii="Times New Roman" w:hAnsi="Times New Roman" w:cs="Times New Roman"/>
          <w:b/>
          <w:i/>
          <w:sz w:val="28"/>
          <w:szCs w:val="28"/>
        </w:rPr>
        <w:t>Borkiválóságok K</w:t>
      </w:r>
      <w:r w:rsidRPr="00CD69F3">
        <w:rPr>
          <w:rFonts w:ascii="Times New Roman" w:hAnsi="Times New Roman" w:cs="Times New Roman"/>
          <w:b/>
          <w:i/>
          <w:sz w:val="28"/>
          <w:szCs w:val="28"/>
        </w:rPr>
        <w:t>önyve”</w:t>
      </w:r>
      <w:r>
        <w:rPr>
          <w:rFonts w:ascii="Times New Roman" w:hAnsi="Times New Roman" w:cs="Times New Roman"/>
          <w:sz w:val="28"/>
          <w:szCs w:val="28"/>
        </w:rPr>
        <w:t xml:space="preserve"> ajánlásai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alapján válogatjuk össze. A Vidékfejlesztési Minisztérium nevében Dr. Kiss Eliza szőlő- és borágazat fejlesztéséért felelős miniszteri biztos, a </w:t>
      </w:r>
      <w:proofErr w:type="spellStart"/>
      <w:r>
        <w:rPr>
          <w:rFonts w:ascii="Times New Roman" w:hAnsi="Times New Roman" w:cs="Times New Roman"/>
          <w:sz w:val="28"/>
          <w:szCs w:val="28"/>
        </w:rPr>
        <w:t>Hungarikum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Bizottság tagja küldte meg egyesületünk tagjának.</w:t>
      </w:r>
    </w:p>
    <w:p w:rsidR="00204A06" w:rsidRPr="00B52C5D" w:rsidRDefault="00204A06" w:rsidP="00204A06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204A06" w:rsidRDefault="00204A06" w:rsidP="00204A06">
      <w:pPr>
        <w:pStyle w:val="Listaszerbekezds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Egészség és életmód:</w:t>
      </w:r>
    </w:p>
    <w:p w:rsidR="00204A06" w:rsidRPr="009633A6" w:rsidRDefault="00204A06" w:rsidP="00204A06">
      <w:pPr>
        <w:pStyle w:val="Listaszerbekezds"/>
        <w:numPr>
          <w:ilvl w:val="0"/>
          <w:numId w:val="1"/>
        </w:numPr>
        <w:tabs>
          <w:tab w:val="left" w:pos="14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633A6">
        <w:rPr>
          <w:rFonts w:ascii="Times New Roman" w:hAnsi="Times New Roman" w:cs="Times New Roman"/>
          <w:sz w:val="28"/>
          <w:szCs w:val="28"/>
        </w:rPr>
        <w:t xml:space="preserve">Béres József, a Béres Csepp atyja a Szabolcs megyei Kisvárda szülötte, így méltán kap helyet a Megye névadó településének asztalán. </w:t>
      </w:r>
    </w:p>
    <w:p w:rsidR="00204A06" w:rsidRPr="00B15B09" w:rsidRDefault="00204A06" w:rsidP="00204A06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Tokaj-Hegyalján, Erdőbényén működik a családi Béres Szőlőbirtok.</w:t>
      </w:r>
    </w:p>
    <w:p w:rsidR="00204A06" w:rsidRDefault="00204A06" w:rsidP="00204A06">
      <w:pPr>
        <w:ind w:left="360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e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) Kulturális örökség:</w:t>
      </w:r>
    </w:p>
    <w:p w:rsidR="00204A06" w:rsidRDefault="00204A06" w:rsidP="00204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CD69F3">
        <w:rPr>
          <w:rFonts w:ascii="Times New Roman" w:hAnsi="Times New Roman" w:cs="Times New Roman"/>
          <w:b/>
          <w:sz w:val="28"/>
          <w:szCs w:val="28"/>
        </w:rPr>
        <w:t xml:space="preserve">.- A Tokaj történelmi borvidék </w:t>
      </w:r>
      <w:proofErr w:type="spellStart"/>
      <w:r w:rsidRPr="00CD69F3">
        <w:rPr>
          <w:rFonts w:ascii="Times New Roman" w:hAnsi="Times New Roman" w:cs="Times New Roman"/>
          <w:b/>
          <w:sz w:val="28"/>
          <w:szCs w:val="28"/>
        </w:rPr>
        <w:t>kultúrtája</w:t>
      </w:r>
      <w:proofErr w:type="spellEnd"/>
      <w:r w:rsidRPr="00CD69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69F3">
        <w:rPr>
          <w:rFonts w:ascii="Times New Roman" w:hAnsi="Times New Roman" w:cs="Times New Roman"/>
          <w:sz w:val="28"/>
          <w:szCs w:val="28"/>
        </w:rPr>
        <w:t xml:space="preserve">ezer szállal kapcsolódik a Tisza túlpartján található Szabolcshoz, a térség Árpád-kori központjához. Egyesületünk tagja Nagy </w:t>
      </w:r>
      <w:proofErr w:type="spellStart"/>
      <w:r w:rsidRPr="00CD69F3">
        <w:rPr>
          <w:rFonts w:ascii="Times New Roman" w:hAnsi="Times New Roman" w:cs="Times New Roman"/>
          <w:sz w:val="28"/>
          <w:szCs w:val="28"/>
        </w:rPr>
        <w:t>Monika</w:t>
      </w:r>
      <w:proofErr w:type="spellEnd"/>
      <w:r w:rsidRPr="00CD69F3">
        <w:rPr>
          <w:rFonts w:ascii="Times New Roman" w:hAnsi="Times New Roman" w:cs="Times New Roman"/>
          <w:sz w:val="28"/>
          <w:szCs w:val="28"/>
        </w:rPr>
        <w:t xml:space="preserve">, a </w:t>
      </w:r>
      <w:r w:rsidRPr="00CD69F3">
        <w:rPr>
          <w:rFonts w:ascii="Times New Roman" w:hAnsi="Times New Roman" w:cs="Times New Roman"/>
          <w:i/>
          <w:sz w:val="28"/>
          <w:szCs w:val="28"/>
        </w:rPr>
        <w:t xml:space="preserve">„Tokaj-hegyaljai történelmi Borvidék épített örökségének területi szakértője”. </w:t>
      </w:r>
      <w:r w:rsidRPr="00CD69F3">
        <w:rPr>
          <w:rFonts w:ascii="Times New Roman" w:hAnsi="Times New Roman" w:cs="Times New Roman"/>
          <w:sz w:val="28"/>
          <w:szCs w:val="28"/>
        </w:rPr>
        <w:t>A NAKVI és a Magyar Nemzeti Vidéki Hálózat képzésén a Tokaji Múzeum munkatársaként vett részt.</w:t>
      </w:r>
      <w:r>
        <w:rPr>
          <w:rFonts w:ascii="Times New Roman" w:hAnsi="Times New Roman" w:cs="Times New Roman"/>
          <w:sz w:val="28"/>
          <w:szCs w:val="28"/>
        </w:rPr>
        <w:t xml:space="preserve">                  Rendezvényeink előadója: </w:t>
      </w:r>
      <w:proofErr w:type="spellStart"/>
      <w:r>
        <w:rPr>
          <w:rFonts w:ascii="Times New Roman" w:hAnsi="Times New Roman" w:cs="Times New Roman"/>
          <w:sz w:val="28"/>
          <w:szCs w:val="28"/>
        </w:rPr>
        <w:t>Makoldi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Miklós a múzeum régésze tagja a Borsod-Abaúj-Zemplén Megyei Értéktár Bizottságnak.</w:t>
      </w:r>
    </w:p>
    <w:p w:rsidR="00204A06" w:rsidRDefault="00204A06" w:rsidP="00204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2.-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DC316C">
        <w:rPr>
          <w:rFonts w:ascii="Times New Roman" w:hAnsi="Times New Roman" w:cs="Times New Roman"/>
          <w:b/>
          <w:sz w:val="28"/>
          <w:szCs w:val="28"/>
        </w:rPr>
        <w:t>Táncház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élő zenei </w:t>
      </w:r>
      <w:r w:rsidRPr="00DC316C">
        <w:rPr>
          <w:rFonts w:ascii="Times New Roman" w:hAnsi="Times New Roman" w:cs="Times New Roman"/>
          <w:sz w:val="28"/>
          <w:szCs w:val="28"/>
        </w:rPr>
        <w:t>öröksége</w:t>
      </w:r>
      <w:r>
        <w:rPr>
          <w:rFonts w:ascii="Times New Roman" w:hAnsi="Times New Roman" w:cs="Times New Roman"/>
          <w:sz w:val="28"/>
          <w:szCs w:val="28"/>
        </w:rPr>
        <w:t xml:space="preserve">, a népdal és tánctanítás, meghatározója a szabolcsi hagyományőrző programoknak. Állandó zenei vezetőnk </w:t>
      </w:r>
      <w:proofErr w:type="spellStart"/>
      <w:r>
        <w:rPr>
          <w:rFonts w:ascii="Times New Roman" w:hAnsi="Times New Roman" w:cs="Times New Roman"/>
          <w:sz w:val="28"/>
          <w:szCs w:val="28"/>
        </w:rPr>
        <w:t>Navratil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Andrea népdalénekes és táncpedagógus, aki 2013-ban a New York-i </w:t>
      </w:r>
      <w:r>
        <w:rPr>
          <w:rFonts w:ascii="Times New Roman" w:hAnsi="Times New Roman" w:cs="Times New Roman"/>
          <w:i/>
          <w:sz w:val="28"/>
          <w:szCs w:val="28"/>
        </w:rPr>
        <w:t>„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Folk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Life Fesztiválon”</w:t>
      </w:r>
      <w:r>
        <w:rPr>
          <w:rFonts w:ascii="Times New Roman" w:hAnsi="Times New Roman" w:cs="Times New Roman"/>
          <w:sz w:val="28"/>
          <w:szCs w:val="28"/>
        </w:rPr>
        <w:t xml:space="preserve"> képviselte Magyarországot, 2014-ben pedig a </w:t>
      </w:r>
      <w:r w:rsidRPr="00C61C55">
        <w:rPr>
          <w:rFonts w:ascii="Times New Roman" w:hAnsi="Times New Roman" w:cs="Times New Roman"/>
          <w:i/>
          <w:sz w:val="28"/>
          <w:szCs w:val="28"/>
        </w:rPr>
        <w:t>„Repülj</w:t>
      </w:r>
      <w:r>
        <w:rPr>
          <w:rFonts w:ascii="Times New Roman" w:hAnsi="Times New Roman" w:cs="Times New Roman"/>
          <w:i/>
          <w:sz w:val="28"/>
          <w:szCs w:val="28"/>
        </w:rPr>
        <w:t xml:space="preserve"> Páva”</w:t>
      </w:r>
      <w:r w:rsidRPr="00C61C55">
        <w:rPr>
          <w:rFonts w:ascii="Times New Roman" w:hAnsi="Times New Roman" w:cs="Times New Roman"/>
          <w:sz w:val="28"/>
          <w:szCs w:val="28"/>
        </w:rPr>
        <w:t>országos népzenei</w:t>
      </w:r>
      <w:r>
        <w:rPr>
          <w:rFonts w:ascii="Times New Roman" w:hAnsi="Times New Roman" w:cs="Times New Roman"/>
          <w:sz w:val="28"/>
          <w:szCs w:val="28"/>
        </w:rPr>
        <w:t xml:space="preserve"> és néptánc vetélkedő zsűrijében foglal helyet.</w:t>
      </w:r>
      <w:r w:rsidRPr="00C61C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4A06" w:rsidRPr="002C646B" w:rsidRDefault="00204A06" w:rsidP="00204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2C646B">
        <w:rPr>
          <w:rFonts w:ascii="Times New Roman" w:hAnsi="Times New Roman" w:cs="Times New Roman"/>
          <w:b/>
          <w:sz w:val="28"/>
          <w:szCs w:val="28"/>
        </w:rPr>
        <w:t xml:space="preserve">.- A klasszikus magyar nóta </w:t>
      </w:r>
      <w:r w:rsidRPr="002C646B">
        <w:rPr>
          <w:rFonts w:ascii="Times New Roman" w:hAnsi="Times New Roman" w:cs="Times New Roman"/>
          <w:sz w:val="28"/>
          <w:szCs w:val="28"/>
        </w:rPr>
        <w:t>sehol nem maradhat el, ahol muzsika szól, ahol a jóízű ételeket finom pálinkák előzték meg és még finomabb borok követték az asztalnál. Az esti összejövetelek elengedhetetlen közösségi élménye, a közös ivászattal egybekötött</w:t>
      </w:r>
      <w:r>
        <w:rPr>
          <w:rFonts w:ascii="Times New Roman" w:hAnsi="Times New Roman" w:cs="Times New Roman"/>
          <w:sz w:val="28"/>
          <w:szCs w:val="28"/>
        </w:rPr>
        <w:t xml:space="preserve"> szilaj magyar nótá</w:t>
      </w:r>
      <w:r w:rsidRPr="002C646B">
        <w:rPr>
          <w:rFonts w:ascii="Times New Roman" w:hAnsi="Times New Roman" w:cs="Times New Roman"/>
          <w:sz w:val="28"/>
          <w:szCs w:val="28"/>
        </w:rPr>
        <w:t>zás!</w:t>
      </w:r>
    </w:p>
    <w:p w:rsidR="00204A06" w:rsidRPr="004F04E5" w:rsidRDefault="00204A06" w:rsidP="00204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F04E5">
        <w:rPr>
          <w:rFonts w:ascii="Times New Roman" w:hAnsi="Times New Roman" w:cs="Times New Roman"/>
          <w:b/>
          <w:sz w:val="28"/>
          <w:szCs w:val="28"/>
        </w:rPr>
        <w:t xml:space="preserve">.- A Kassai-féle </w:t>
      </w:r>
      <w:proofErr w:type="spellStart"/>
      <w:r w:rsidRPr="004F04E5">
        <w:rPr>
          <w:rFonts w:ascii="Times New Roman" w:hAnsi="Times New Roman" w:cs="Times New Roman"/>
          <w:b/>
          <w:sz w:val="28"/>
          <w:szCs w:val="28"/>
        </w:rPr>
        <w:t>Lovasíjász</w:t>
      </w:r>
      <w:proofErr w:type="spellEnd"/>
      <w:r w:rsidRPr="004F04E5">
        <w:rPr>
          <w:rFonts w:ascii="Times New Roman" w:hAnsi="Times New Roman" w:cs="Times New Roman"/>
          <w:b/>
          <w:sz w:val="28"/>
          <w:szCs w:val="28"/>
        </w:rPr>
        <w:t xml:space="preserve"> módszer</w:t>
      </w:r>
      <w:r w:rsidRPr="004F04E5">
        <w:rPr>
          <w:rFonts w:ascii="Times New Roman" w:hAnsi="Times New Roman" w:cs="Times New Roman"/>
          <w:sz w:val="28"/>
          <w:szCs w:val="28"/>
        </w:rPr>
        <w:t xml:space="preserve"> alapítója, Kassai Lajos 1999-ben kezdeményezte a kapcsolatfelvételt a Szabolcsi Honfoglalás-kori Földvárban működő hagyományőrző íjászokkal, akik 2000-ben megalapították a Szabolcs Vezér Íjászai Hagyományőrző Egyesületet. Magyarországon elsőként az Egyesület alapítója vette magának a bátorságot ahhoz, hogy olyan íjászversenyt szervezzen, amelyen csak sztyeppei típusú nomád íjakkal és favesszőkkel lehetett nevezni. A Földvárban alakult meg Borsod-Abaúj-Zemplén, Szabolcs-Szatmár-Bereg és Hajdú-Bihar Megyék hagyományőrző íjászaiból az ország első, egykor 150 fős (!), máig legeredményesebb csapata. A Kassai-féle </w:t>
      </w:r>
      <w:proofErr w:type="spellStart"/>
      <w:r w:rsidRPr="004F04E5">
        <w:rPr>
          <w:rFonts w:ascii="Times New Roman" w:hAnsi="Times New Roman" w:cs="Times New Roman"/>
          <w:sz w:val="28"/>
          <w:szCs w:val="28"/>
        </w:rPr>
        <w:t>Lovasíjász</w:t>
      </w:r>
      <w:proofErr w:type="spellEnd"/>
      <w:r w:rsidRPr="004F04E5">
        <w:rPr>
          <w:rFonts w:ascii="Times New Roman" w:hAnsi="Times New Roman" w:cs="Times New Roman"/>
          <w:sz w:val="28"/>
          <w:szCs w:val="28"/>
        </w:rPr>
        <w:t xml:space="preserve"> Iskolával együttesen, alapító tagjai vagyunk a </w:t>
      </w:r>
      <w:r w:rsidRPr="004F04E5">
        <w:rPr>
          <w:rFonts w:ascii="Times New Roman" w:hAnsi="Times New Roman" w:cs="Times New Roman"/>
          <w:sz w:val="28"/>
          <w:szCs w:val="28"/>
        </w:rPr>
        <w:lastRenderedPageBreak/>
        <w:t xml:space="preserve">Magyar Huszár és Katonai Hagyományőrző Szövetség, Honfoglalás-korszaki tagozatának. </w:t>
      </w:r>
      <w:r w:rsidRPr="00010926">
        <w:rPr>
          <w:rFonts w:ascii="Times New Roman" w:hAnsi="Times New Roman" w:cs="Times New Roman"/>
          <w:b/>
          <w:i/>
          <w:sz w:val="28"/>
          <w:szCs w:val="28"/>
        </w:rPr>
        <w:t xml:space="preserve">A </w:t>
      </w:r>
      <w:proofErr w:type="spellStart"/>
      <w:r w:rsidRPr="00010926">
        <w:rPr>
          <w:rFonts w:ascii="Times New Roman" w:hAnsi="Times New Roman" w:cs="Times New Roman"/>
          <w:b/>
          <w:i/>
          <w:sz w:val="28"/>
          <w:szCs w:val="28"/>
        </w:rPr>
        <w:t>lovasíjászok</w:t>
      </w:r>
      <w:proofErr w:type="spellEnd"/>
      <w:r w:rsidRPr="00010926">
        <w:rPr>
          <w:rFonts w:ascii="Times New Roman" w:hAnsi="Times New Roman" w:cs="Times New Roman"/>
          <w:b/>
          <w:i/>
          <w:sz w:val="28"/>
          <w:szCs w:val="28"/>
        </w:rPr>
        <w:t xml:space="preserve"> állandó szereplői a szabolcsi programoknak!</w:t>
      </w:r>
    </w:p>
    <w:p w:rsidR="00204A06" w:rsidRPr="004F04E5" w:rsidRDefault="00204A06" w:rsidP="00204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4F04E5">
        <w:rPr>
          <w:rFonts w:ascii="Times New Roman" w:hAnsi="Times New Roman" w:cs="Times New Roman"/>
          <w:b/>
          <w:sz w:val="28"/>
          <w:szCs w:val="28"/>
        </w:rPr>
        <w:t xml:space="preserve">. - </w:t>
      </w:r>
      <w:r w:rsidRPr="004F04E5">
        <w:rPr>
          <w:rFonts w:ascii="Times New Roman" w:hAnsi="Times New Roman" w:cs="Times New Roman"/>
          <w:sz w:val="28"/>
          <w:szCs w:val="28"/>
        </w:rPr>
        <w:t xml:space="preserve">A </w:t>
      </w:r>
      <w:r w:rsidRPr="004F04E5">
        <w:rPr>
          <w:rFonts w:ascii="Times New Roman" w:hAnsi="Times New Roman" w:cs="Times New Roman"/>
          <w:b/>
          <w:sz w:val="28"/>
          <w:szCs w:val="28"/>
        </w:rPr>
        <w:t>Magyar Solymászat</w:t>
      </w:r>
      <w:r w:rsidRPr="004F04E5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4F04E5">
        <w:rPr>
          <w:rFonts w:ascii="Times New Roman" w:hAnsi="Times New Roman" w:cs="Times New Roman"/>
          <w:sz w:val="28"/>
          <w:szCs w:val="28"/>
        </w:rPr>
        <w:t>Hungarikumok</w:t>
      </w:r>
      <w:proofErr w:type="spellEnd"/>
      <w:r w:rsidRPr="004F04E5">
        <w:rPr>
          <w:rFonts w:ascii="Times New Roman" w:hAnsi="Times New Roman" w:cs="Times New Roman"/>
          <w:sz w:val="28"/>
          <w:szCs w:val="28"/>
        </w:rPr>
        <w:t xml:space="preserve"> Gyűjteménye mellett, része az UNESCO Világörökségnek is. A solymászok állandó résztvevői a Honfoglalás-kori Földvárban zajló történelmi rendezvényeinknek.</w:t>
      </w:r>
    </w:p>
    <w:p w:rsidR="00204A06" w:rsidRDefault="00204A06" w:rsidP="00204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6.- </w:t>
      </w:r>
      <w:r>
        <w:rPr>
          <w:rFonts w:ascii="Times New Roman" w:hAnsi="Times New Roman" w:cs="Times New Roman"/>
          <w:sz w:val="28"/>
          <w:szCs w:val="28"/>
        </w:rPr>
        <w:t>A helyi kötődésű értékbőség láttán, már nem lehet meglepő, hogy a</w:t>
      </w:r>
      <w:r w:rsidRPr="004F04E5">
        <w:rPr>
          <w:rFonts w:ascii="Times New Roman" w:hAnsi="Times New Roman" w:cs="Times New Roman"/>
          <w:b/>
          <w:sz w:val="28"/>
          <w:szCs w:val="28"/>
        </w:rPr>
        <w:t xml:space="preserve"> Hortobágyi Nemzeti park</w:t>
      </w:r>
      <w:r w:rsidRPr="004F04E5">
        <w:rPr>
          <w:rFonts w:ascii="Times New Roman" w:hAnsi="Times New Roman" w:cs="Times New Roman"/>
          <w:sz w:val="28"/>
          <w:szCs w:val="28"/>
        </w:rPr>
        <w:t xml:space="preserve"> „része” a Sza</w:t>
      </w:r>
      <w:r>
        <w:rPr>
          <w:rFonts w:ascii="Times New Roman" w:hAnsi="Times New Roman" w:cs="Times New Roman"/>
          <w:sz w:val="28"/>
          <w:szCs w:val="28"/>
        </w:rPr>
        <w:t>bolcsi Honfoglalás-kori Földvár!           A vár</w:t>
      </w:r>
      <w:r w:rsidRPr="004F04E5">
        <w:rPr>
          <w:rFonts w:ascii="Times New Roman" w:hAnsi="Times New Roman" w:cs="Times New Roman"/>
          <w:sz w:val="28"/>
          <w:szCs w:val="28"/>
        </w:rPr>
        <w:t xml:space="preserve"> területén található ősgyepnek</w:t>
      </w:r>
      <w:r>
        <w:rPr>
          <w:rFonts w:ascii="Times New Roman" w:hAnsi="Times New Roman" w:cs="Times New Roman"/>
          <w:sz w:val="28"/>
          <w:szCs w:val="28"/>
        </w:rPr>
        <w:t xml:space="preserve"> és növényvilágnak köszönhetően.</w:t>
      </w:r>
      <w:r w:rsidRPr="004F04E5">
        <w:rPr>
          <w:rFonts w:ascii="Times New Roman" w:hAnsi="Times New Roman" w:cs="Times New Roman"/>
          <w:sz w:val="28"/>
          <w:szCs w:val="28"/>
        </w:rPr>
        <w:t xml:space="preserve">            (Történelmi csemege, hogy Szabolcs Vármegye határa egykoron Ebesnél húzódott, így Szabolcshoz tartozott a Hortobágy és a puszta jelentős része.)</w:t>
      </w:r>
    </w:p>
    <w:p w:rsidR="00204A06" w:rsidRDefault="00204A06" w:rsidP="00204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-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DC316C">
        <w:rPr>
          <w:rFonts w:ascii="Times New Roman" w:hAnsi="Times New Roman" w:cs="Times New Roman"/>
          <w:b/>
          <w:sz w:val="28"/>
          <w:szCs w:val="28"/>
        </w:rPr>
        <w:t>Népművészet</w:t>
      </w:r>
      <w:r>
        <w:rPr>
          <w:rFonts w:ascii="Times New Roman" w:hAnsi="Times New Roman" w:cs="Times New Roman"/>
          <w:sz w:val="28"/>
          <w:szCs w:val="28"/>
        </w:rPr>
        <w:t xml:space="preserve"> Ifjú és „Örökifjú” </w:t>
      </w:r>
      <w:r w:rsidRPr="008972B3">
        <w:rPr>
          <w:rFonts w:ascii="Times New Roman" w:hAnsi="Times New Roman" w:cs="Times New Roman"/>
          <w:b/>
          <w:sz w:val="28"/>
          <w:szCs w:val="28"/>
        </w:rPr>
        <w:t>Mesterei</w:t>
      </w:r>
      <w:r>
        <w:rPr>
          <w:rFonts w:ascii="Times New Roman" w:hAnsi="Times New Roman" w:cs="Times New Roman"/>
          <w:sz w:val="28"/>
          <w:szCs w:val="28"/>
        </w:rPr>
        <w:t xml:space="preserve"> rendszeres résztvevői és kiállítói az Egyesület által rendezett hagyományőrző programoknak, akik többségében a Népművészek Országos Szövetsége Szabolcs-Szatmár-Bereg Megyei Szervezetének tagjai. Több alkalommal rendeztünk közösen </w:t>
      </w:r>
      <w:r>
        <w:rPr>
          <w:rFonts w:ascii="Times New Roman" w:hAnsi="Times New Roman" w:cs="Times New Roman"/>
          <w:i/>
          <w:sz w:val="28"/>
          <w:szCs w:val="28"/>
        </w:rPr>
        <w:t>„Nemzetközi kovácsművészeti találkozót és konferenciát”</w:t>
      </w:r>
      <w:r>
        <w:rPr>
          <w:rFonts w:ascii="Times New Roman" w:hAnsi="Times New Roman" w:cs="Times New Roman"/>
          <w:sz w:val="28"/>
          <w:szCs w:val="28"/>
        </w:rPr>
        <w:t xml:space="preserve"> is Szabolcson.</w:t>
      </w:r>
    </w:p>
    <w:p w:rsidR="00204A06" w:rsidRDefault="00204A06" w:rsidP="00204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programsorozatot szervező Nagy Géza és Kádár Zoltán, mint cserépkályha készítő népi iparművészek, a </w:t>
      </w:r>
      <w:r>
        <w:rPr>
          <w:rFonts w:ascii="Times New Roman" w:hAnsi="Times New Roman" w:cs="Times New Roman"/>
          <w:i/>
          <w:sz w:val="28"/>
          <w:szCs w:val="28"/>
        </w:rPr>
        <w:t xml:space="preserve">„régi, ritka mesterségek” </w:t>
      </w:r>
      <w:r>
        <w:rPr>
          <w:rFonts w:ascii="Times New Roman" w:hAnsi="Times New Roman" w:cs="Times New Roman"/>
          <w:sz w:val="28"/>
          <w:szCs w:val="28"/>
        </w:rPr>
        <w:t>2012. évi tematikája alapján meghívást kaptak a Budavári Mesterségek Ünnepére, ahol az Oroszlános Udvarban külön bemutató műhelyt építettek a számukra.</w:t>
      </w:r>
    </w:p>
    <w:p w:rsidR="00204A06" w:rsidRDefault="00204A06" w:rsidP="00204A06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D1E68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u-HU"/>
        </w:rPr>
        <w:drawing>
          <wp:inline distT="0" distB="0" distL="0" distR="0" wp14:anchorId="536A7B76" wp14:editId="370F39CE">
            <wp:extent cx="4572000" cy="34290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6476_453904547965048_1201908498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706" cy="34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A06" w:rsidRDefault="00204A06" w:rsidP="00204A06">
      <w:pPr>
        <w:ind w:left="36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 Szabolcs Községben alkotó műhely bemutatkozása a Budavári Palota Oroszlános Udvarában</w:t>
      </w:r>
    </w:p>
    <w:p w:rsidR="00204A06" w:rsidRDefault="00204A06" w:rsidP="00204A0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Rendszeresen k</w:t>
      </w:r>
      <w:r w:rsidRPr="00833E51">
        <w:rPr>
          <w:rFonts w:ascii="Times New Roman" w:hAnsi="Times New Roman" w:cs="Times New Roman"/>
          <w:b/>
          <w:sz w:val="24"/>
          <w:szCs w:val="24"/>
        </w:rPr>
        <w:t>iállító népi iparművészeink:</w:t>
      </w:r>
      <w:r w:rsidRPr="00833E51">
        <w:rPr>
          <w:rFonts w:ascii="Times New Roman" w:hAnsi="Times New Roman" w:cs="Times New Roman"/>
          <w:sz w:val="24"/>
          <w:szCs w:val="24"/>
        </w:rPr>
        <w:t xml:space="preserve"> Vattai Jánosné szövő, a népművészet mestere, népi iparművész,  Kovácsné Tar Ilona hímző, népi iparművész, Kaszás Ákos Mesterremek-díjas nemezkészítő népi iparművész, Az év ifjú mestere 2002., Szabó István kardkovács, népi iparművész, Vajda László kovács, a népművészet mestere, Király Zsiga-díjas népi iparművész, ifj. Vajda László Mesterremek-díjas kovács, Az év ifjú mestere 2007., </w:t>
      </w:r>
      <w:proofErr w:type="spellStart"/>
      <w:r w:rsidRPr="00833E51">
        <w:rPr>
          <w:rFonts w:ascii="Times New Roman" w:hAnsi="Times New Roman" w:cs="Times New Roman"/>
          <w:sz w:val="24"/>
          <w:szCs w:val="24"/>
        </w:rPr>
        <w:t>Kormosné</w:t>
      </w:r>
      <w:proofErr w:type="spellEnd"/>
      <w:r w:rsidRPr="00833E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E51">
        <w:rPr>
          <w:rFonts w:ascii="Times New Roman" w:hAnsi="Times New Roman" w:cs="Times New Roman"/>
          <w:sz w:val="24"/>
          <w:szCs w:val="24"/>
        </w:rPr>
        <w:t>Klenczner</w:t>
      </w:r>
      <w:proofErr w:type="spellEnd"/>
      <w:r w:rsidRPr="00833E51">
        <w:rPr>
          <w:rFonts w:ascii="Times New Roman" w:hAnsi="Times New Roman" w:cs="Times New Roman"/>
          <w:sz w:val="24"/>
          <w:szCs w:val="24"/>
        </w:rPr>
        <w:t xml:space="preserve"> Erzsébet csuhéfonó, Nívódíjas népi iparművész, Fehér Mihály kosárfonó népi iparművész, </w:t>
      </w:r>
      <w:proofErr w:type="spellStart"/>
      <w:r w:rsidRPr="00833E51">
        <w:rPr>
          <w:rFonts w:ascii="Times New Roman" w:hAnsi="Times New Roman" w:cs="Times New Roman"/>
          <w:sz w:val="24"/>
          <w:szCs w:val="24"/>
        </w:rPr>
        <w:t>Szolanics</w:t>
      </w:r>
      <w:proofErr w:type="spellEnd"/>
      <w:r w:rsidRPr="00833E51">
        <w:rPr>
          <w:rFonts w:ascii="Times New Roman" w:hAnsi="Times New Roman" w:cs="Times New Roman"/>
          <w:sz w:val="24"/>
          <w:szCs w:val="24"/>
        </w:rPr>
        <w:t xml:space="preserve"> Elvira Mesterremek-díjas fazekas, Pankotai Csaba bőrműves</w:t>
      </w:r>
      <w:proofErr w:type="gramEnd"/>
      <w:r w:rsidRPr="00833E51">
        <w:rPr>
          <w:rFonts w:ascii="Times New Roman" w:hAnsi="Times New Roman" w:cs="Times New Roman"/>
          <w:sz w:val="24"/>
          <w:szCs w:val="24"/>
        </w:rPr>
        <w:t xml:space="preserve"> , Bak Sándorné gyöngyfűző, Kovács Béla teknővájó népi iparművész, Alexa László fafaragó, népi bútorkészítő, népi iparművész, Molnár József Mesterremek-díjas fafaragó, népi iparművész, Rádi László fafaragó, népi iparművész, Tordai János naiv fafaragó, Mesterremek-díjas népi </w:t>
      </w:r>
      <w:proofErr w:type="gramStart"/>
      <w:r w:rsidRPr="00833E51">
        <w:rPr>
          <w:rFonts w:ascii="Times New Roman" w:hAnsi="Times New Roman" w:cs="Times New Roman"/>
          <w:sz w:val="24"/>
          <w:szCs w:val="24"/>
        </w:rPr>
        <w:t>iparművész ,</w:t>
      </w:r>
      <w:proofErr w:type="gramEnd"/>
      <w:r w:rsidRPr="00833E51">
        <w:rPr>
          <w:rFonts w:ascii="Times New Roman" w:hAnsi="Times New Roman" w:cs="Times New Roman"/>
          <w:sz w:val="24"/>
          <w:szCs w:val="24"/>
        </w:rPr>
        <w:t xml:space="preserve"> Kozma Zoltán mézeskalács-készítő népi iparművész, Dr. Puskásné Oláh Júlia hímző, Életfa-díjas népművészet mestere, népi iparművész, Szászi Zoltánné hímző, népi iparművész, Kakuk Pálné hímző, n. </w:t>
      </w:r>
      <w:proofErr w:type="gramStart"/>
      <w:r w:rsidRPr="00833E51">
        <w:rPr>
          <w:rFonts w:ascii="Times New Roman" w:hAnsi="Times New Roman" w:cs="Times New Roman"/>
          <w:sz w:val="24"/>
          <w:szCs w:val="24"/>
        </w:rPr>
        <w:t>iparművész</w:t>
      </w:r>
      <w:proofErr w:type="gramEnd"/>
      <w:r w:rsidRPr="00833E5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04A06" w:rsidRPr="00673A5F" w:rsidRDefault="00204A06" w:rsidP="00204A06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h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) – Turizmus és vendéglátás: </w:t>
      </w:r>
    </w:p>
    <w:p w:rsidR="00204A06" w:rsidRDefault="00204A06" w:rsidP="00204A06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3A5F">
        <w:rPr>
          <w:rFonts w:ascii="Times New Roman" w:hAnsi="Times New Roman" w:cs="Times New Roman"/>
          <w:b/>
          <w:sz w:val="28"/>
          <w:szCs w:val="28"/>
        </w:rPr>
        <w:t>1.-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6F1">
        <w:rPr>
          <w:rFonts w:ascii="Times New Roman" w:hAnsi="Times New Roman" w:cs="Times New Roman"/>
          <w:b/>
          <w:sz w:val="28"/>
          <w:szCs w:val="28"/>
        </w:rPr>
        <w:t xml:space="preserve">a karcagi birkapörkölt </w:t>
      </w:r>
    </w:p>
    <w:p w:rsidR="00204A06" w:rsidRDefault="00204A06" w:rsidP="00204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2.- </w:t>
      </w:r>
      <w:r w:rsidRPr="00EB46F1">
        <w:rPr>
          <w:rFonts w:ascii="Times New Roman" w:hAnsi="Times New Roman" w:cs="Times New Roman"/>
          <w:b/>
          <w:sz w:val="28"/>
          <w:szCs w:val="28"/>
        </w:rPr>
        <w:t>és a fröccs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4A06" w:rsidRDefault="00204A06" w:rsidP="00204A0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Birkapörkölt az ősi nomád magyarság konyhájának hagyatékaként szerepel a Honfoglalás-kori Földvár vendégasztalán. Tokajban úgy tartják, hogy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 „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Aki a borba vizet tölt, az más galádságokra is képes!”</w:t>
      </w:r>
      <w:r>
        <w:rPr>
          <w:rFonts w:ascii="Times New Roman" w:hAnsi="Times New Roman" w:cs="Times New Roman"/>
          <w:sz w:val="28"/>
          <w:szCs w:val="28"/>
        </w:rPr>
        <w:t xml:space="preserve"> Ettől függetlenül a nagy nyári melegben a fröccs a legjobb frissítő. (A sör mellett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204A06" w:rsidRPr="001D2D63" w:rsidRDefault="00204A06" w:rsidP="00204A06">
      <w:pPr>
        <w:ind w:left="360"/>
        <w:jc w:val="center"/>
        <w:rPr>
          <w:rFonts w:ascii="Wingdings 2" w:hAnsi="Wingdings 2" w:cs="Times New Roman"/>
          <w:sz w:val="72"/>
          <w:szCs w:val="72"/>
        </w:rPr>
      </w:pPr>
      <w:r>
        <w:rPr>
          <w:rFonts w:ascii="Wingdings 2" w:hAnsi="Wingdings 2" w:cs="Times New Roman"/>
          <w:sz w:val="72"/>
          <w:szCs w:val="72"/>
        </w:rPr>
        <w:t></w:t>
      </w:r>
    </w:p>
    <w:p w:rsidR="00204A06" w:rsidRDefault="00204A06" w:rsidP="00204A0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 nemzeti értékeket és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hungarikumokat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felvonultató szabolcsi vidékjárást, - ezt a Szindbád utazásait idéző kulturális és gasztronómiai élménytúrát - Szabolcs Megye nagy szülötte, Krúdy Gyula szavaival búcsúztatjuk:</w:t>
      </w:r>
    </w:p>
    <w:p w:rsidR="00204A06" w:rsidRDefault="00204A06" w:rsidP="00204A0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4A06" w:rsidRPr="00F42C58" w:rsidRDefault="00204A06" w:rsidP="00204A06">
      <w:pPr>
        <w:jc w:val="center"/>
        <w:rPr>
          <w:rFonts w:ascii="Blackadder ITC" w:hAnsi="Blackadder ITC" w:cs="Times New Roman"/>
          <w:color w:val="002060"/>
          <w:sz w:val="72"/>
          <w:szCs w:val="72"/>
        </w:rPr>
      </w:pPr>
      <w:r w:rsidRPr="00F42C58">
        <w:rPr>
          <w:rFonts w:ascii="Blackadder ITC" w:hAnsi="Blackadder ITC" w:cs="Times New Roman"/>
          <w:color w:val="002060"/>
          <w:sz w:val="72"/>
          <w:szCs w:val="72"/>
        </w:rPr>
        <w:t>Menj hajós,</w:t>
      </w:r>
    </w:p>
    <w:p w:rsidR="00204A06" w:rsidRPr="00F42C58" w:rsidRDefault="00204A06" w:rsidP="00204A06">
      <w:pPr>
        <w:jc w:val="center"/>
        <w:rPr>
          <w:rFonts w:ascii="Blackadder ITC" w:hAnsi="Blackadder ITC" w:cs="Times New Roman"/>
          <w:color w:val="002060"/>
          <w:sz w:val="72"/>
          <w:szCs w:val="72"/>
        </w:rPr>
      </w:pPr>
      <w:proofErr w:type="gramStart"/>
      <w:r w:rsidRPr="00F42C58">
        <w:rPr>
          <w:rFonts w:ascii="Blackadder ITC" w:hAnsi="Blackadder ITC" w:cs="Times New Roman"/>
          <w:color w:val="002060"/>
          <w:sz w:val="72"/>
          <w:szCs w:val="72"/>
        </w:rPr>
        <w:t>vitorláidra</w:t>
      </w:r>
      <w:proofErr w:type="gramEnd"/>
      <w:r w:rsidRPr="00F42C58">
        <w:rPr>
          <w:rFonts w:ascii="Blackadder ITC" w:hAnsi="Blackadder ITC" w:cs="Times New Roman"/>
          <w:color w:val="002060"/>
          <w:sz w:val="72"/>
          <w:szCs w:val="72"/>
        </w:rPr>
        <w:t xml:space="preserve"> szívek vannak hímezve!</w:t>
      </w:r>
    </w:p>
    <w:p w:rsidR="00204A06" w:rsidRDefault="00204A06" w:rsidP="00204A06">
      <w:pPr>
        <w:rPr>
          <w:rFonts w:ascii="Times New Roman" w:hAnsi="Times New Roman" w:cs="Times New Roman"/>
          <w:sz w:val="36"/>
          <w:szCs w:val="36"/>
          <w:u w:val="single"/>
        </w:rPr>
      </w:pPr>
    </w:p>
    <w:p w:rsidR="00204A06" w:rsidRPr="003B16DE" w:rsidRDefault="00204A06" w:rsidP="00204A06">
      <w:pPr>
        <w:rPr>
          <w:rFonts w:ascii="Blackadder ITC" w:hAnsi="Blackadder ITC" w:cs="Times New Roman"/>
          <w:sz w:val="72"/>
          <w:szCs w:val="72"/>
        </w:rPr>
      </w:pPr>
      <w:r w:rsidRPr="00AF0AC2">
        <w:rPr>
          <w:rFonts w:ascii="Times New Roman" w:hAnsi="Times New Roman" w:cs="Times New Roman"/>
          <w:sz w:val="36"/>
          <w:szCs w:val="36"/>
          <w:u w:val="single"/>
        </w:rPr>
        <w:lastRenderedPageBreak/>
        <w:t xml:space="preserve">A VIDÉKJÁRÓ TEMATIKUS NAPOK </w:t>
      </w:r>
      <w:proofErr w:type="gramStart"/>
      <w:r w:rsidRPr="00AF0AC2">
        <w:rPr>
          <w:rFonts w:ascii="Times New Roman" w:hAnsi="Times New Roman" w:cs="Times New Roman"/>
          <w:sz w:val="36"/>
          <w:szCs w:val="36"/>
          <w:u w:val="single"/>
        </w:rPr>
        <w:t xml:space="preserve">2014 </w:t>
      </w:r>
      <w:r>
        <w:rPr>
          <w:rFonts w:ascii="Times New Roman" w:hAnsi="Times New Roman" w:cs="Times New Roman"/>
          <w:sz w:val="36"/>
          <w:szCs w:val="36"/>
          <w:u w:val="single"/>
        </w:rPr>
        <w:t xml:space="preserve">                                 </w:t>
      </w:r>
      <w:r w:rsidRPr="00AF0AC2">
        <w:rPr>
          <w:rFonts w:ascii="Times New Roman" w:hAnsi="Times New Roman" w:cs="Times New Roman"/>
          <w:sz w:val="36"/>
          <w:szCs w:val="36"/>
          <w:u w:val="single"/>
        </w:rPr>
        <w:t>-</w:t>
      </w:r>
      <w:proofErr w:type="gramEnd"/>
      <w:r w:rsidRPr="00AF0AC2">
        <w:rPr>
          <w:rFonts w:ascii="Times New Roman" w:hAnsi="Times New Roman" w:cs="Times New Roman"/>
          <w:sz w:val="36"/>
          <w:szCs w:val="36"/>
          <w:u w:val="single"/>
        </w:rPr>
        <w:t xml:space="preserve"> SZABOLCSI </w:t>
      </w:r>
      <w:r>
        <w:rPr>
          <w:rFonts w:ascii="Times New Roman" w:hAnsi="Times New Roman" w:cs="Times New Roman"/>
          <w:sz w:val="36"/>
          <w:szCs w:val="36"/>
          <w:u w:val="single"/>
        </w:rPr>
        <w:t xml:space="preserve"> </w:t>
      </w:r>
      <w:r w:rsidRPr="00AF0AC2">
        <w:rPr>
          <w:rFonts w:ascii="Times New Roman" w:hAnsi="Times New Roman" w:cs="Times New Roman"/>
          <w:sz w:val="36"/>
          <w:szCs w:val="36"/>
          <w:u w:val="single"/>
        </w:rPr>
        <w:t>PROGRAMSOROZATA:</w:t>
      </w:r>
    </w:p>
    <w:p w:rsidR="00204A06" w:rsidRDefault="00204A06" w:rsidP="00204A06">
      <w:pPr>
        <w:rPr>
          <w:rFonts w:ascii="Times New Roman" w:hAnsi="Times New Roman" w:cs="Times New Roman"/>
          <w:b/>
          <w:sz w:val="32"/>
          <w:szCs w:val="32"/>
        </w:rPr>
      </w:pPr>
      <w:r w:rsidRPr="007B7BC3">
        <w:rPr>
          <w:rFonts w:ascii="Times New Roman" w:hAnsi="Times New Roman" w:cs="Times New Roman"/>
          <w:b/>
          <w:sz w:val="32"/>
          <w:szCs w:val="32"/>
          <w:u w:val="single"/>
        </w:rPr>
        <w:t>Állandó helyszínek:</w:t>
      </w:r>
      <w:r>
        <w:rPr>
          <w:rFonts w:ascii="Times New Roman" w:hAnsi="Times New Roman" w:cs="Times New Roman"/>
          <w:b/>
          <w:sz w:val="32"/>
          <w:szCs w:val="32"/>
        </w:rPr>
        <w:t xml:space="preserve"> Szabolcs Község, Honfoglalás-kori Földvár és a kapujában található Kedves Levente Hagyományőrző Porta</w:t>
      </w:r>
    </w:p>
    <w:p w:rsidR="00204A06" w:rsidRDefault="00204A06" w:rsidP="00204A06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Állandó programok:</w:t>
      </w:r>
    </w:p>
    <w:p w:rsidR="00204A06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 w:rsidRPr="00BF1B79">
        <w:rPr>
          <w:rFonts w:ascii="Times New Roman" w:hAnsi="Times New Roman" w:cs="Times New Roman"/>
          <w:sz w:val="28"/>
          <w:szCs w:val="28"/>
        </w:rPr>
        <w:t>- FALUSI VENDÉGASZTAL:</w:t>
      </w:r>
      <w:r>
        <w:rPr>
          <w:rFonts w:ascii="Times New Roman" w:hAnsi="Times New Roman" w:cs="Times New Roman"/>
          <w:sz w:val="28"/>
          <w:szCs w:val="28"/>
        </w:rPr>
        <w:t xml:space="preserve"> A Hagyományőrző Porta tulajdonosa, Kádár Zoltán őstermelő, a Falusi Vendégasztal Szolgáltatók Országos Egyesülete tagja. </w:t>
      </w:r>
      <w:proofErr w:type="gramStart"/>
      <w:r w:rsidRPr="00FD1F37">
        <w:rPr>
          <w:rFonts w:ascii="Times New Roman" w:hAnsi="Times New Roman" w:cs="Times New Roman"/>
          <w:b/>
          <w:sz w:val="28"/>
          <w:szCs w:val="28"/>
        </w:rPr>
        <w:t>a.</w:t>
      </w:r>
      <w:proofErr w:type="gramEnd"/>
      <w:r w:rsidRPr="00FD1F37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„</w:t>
      </w:r>
      <w:r>
        <w:rPr>
          <w:rFonts w:ascii="Times New Roman" w:hAnsi="Times New Roman" w:cs="Times New Roman"/>
          <w:i/>
          <w:sz w:val="28"/>
          <w:szCs w:val="28"/>
        </w:rPr>
        <w:t>Kóstolja meg Szabolcsot!”</w:t>
      </w:r>
      <w:r>
        <w:rPr>
          <w:rFonts w:ascii="Times New Roman" w:hAnsi="Times New Roman" w:cs="Times New Roman"/>
          <w:sz w:val="28"/>
          <w:szCs w:val="28"/>
        </w:rPr>
        <w:t xml:space="preserve"> – A helyi értékek, helyi termékek kóstolója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                        </w:t>
      </w:r>
      <w:r w:rsidRPr="00FD1F37">
        <w:rPr>
          <w:rFonts w:ascii="Times New Roman" w:hAnsi="Times New Roman" w:cs="Times New Roman"/>
          <w:b/>
          <w:sz w:val="28"/>
          <w:szCs w:val="28"/>
        </w:rPr>
        <w:t>b</w:t>
      </w:r>
      <w:proofErr w:type="gramEnd"/>
      <w:r w:rsidRPr="00FD1F37">
        <w:rPr>
          <w:rFonts w:ascii="Times New Roman" w:hAnsi="Times New Roman" w:cs="Times New Roman"/>
          <w:b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„Kóstolja meg Magyarországot”</w:t>
      </w:r>
      <w:r>
        <w:rPr>
          <w:rFonts w:ascii="Times New Roman" w:hAnsi="Times New Roman" w:cs="Times New Roman"/>
          <w:sz w:val="28"/>
          <w:szCs w:val="28"/>
        </w:rPr>
        <w:t xml:space="preserve"> – Magyar </w:t>
      </w:r>
      <w:proofErr w:type="spellStart"/>
      <w:r>
        <w:rPr>
          <w:rFonts w:ascii="Times New Roman" w:hAnsi="Times New Roman" w:cs="Times New Roman"/>
          <w:sz w:val="28"/>
          <w:szCs w:val="28"/>
        </w:rPr>
        <w:t>Hungarikumok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kóstolója a listán szereplő késztermékekből, a Tokaji </w:t>
      </w:r>
      <w:proofErr w:type="spellStart"/>
      <w:r>
        <w:rPr>
          <w:rFonts w:ascii="Times New Roman" w:hAnsi="Times New Roman" w:cs="Times New Roman"/>
          <w:sz w:val="28"/>
          <w:szCs w:val="28"/>
        </w:rPr>
        <w:t>Hungarikum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Bolt reprezentatív kínálatából.    </w:t>
      </w:r>
    </w:p>
    <w:p w:rsidR="00204A06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i/>
          <w:sz w:val="28"/>
          <w:szCs w:val="28"/>
        </w:rPr>
        <w:t xml:space="preserve">„SÁRKÁNYTEJ KÓSTOLÓ” = </w:t>
      </w:r>
      <w:r>
        <w:rPr>
          <w:rFonts w:ascii="Times New Roman" w:hAnsi="Times New Roman" w:cs="Times New Roman"/>
          <w:sz w:val="28"/>
          <w:szCs w:val="28"/>
        </w:rPr>
        <w:t xml:space="preserve">PÁLINKA PROMÓCIÓ: Az értéktárban szereplő 9 pálinka bemutatása és kóstoltatása a falusi vendégasztalnál.  </w:t>
      </w:r>
    </w:p>
    <w:p w:rsidR="00204A06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NEMZETI BORKIVÁLÓSÁGOK ATLASZA = ASZTALI JÁTÉK: A promóciós játékban szereplő 35 palack, a Magyar Értéktár borvidékeit képviseli. A borokat a NAKVI által kiadott és a Vidékfejlesztési Minisztérium által megküldött </w:t>
      </w:r>
      <w:r>
        <w:rPr>
          <w:rFonts w:ascii="Times New Roman" w:hAnsi="Times New Roman" w:cs="Times New Roman"/>
          <w:i/>
          <w:sz w:val="28"/>
          <w:szCs w:val="28"/>
        </w:rPr>
        <w:t>„Borkiválóságok Könyve”</w:t>
      </w:r>
      <w:r>
        <w:rPr>
          <w:rFonts w:ascii="Times New Roman" w:hAnsi="Times New Roman" w:cs="Times New Roman"/>
          <w:sz w:val="28"/>
          <w:szCs w:val="28"/>
        </w:rPr>
        <w:t xml:space="preserve">- ajánlásai alapján válogatjuk össze. A Magyarországot ábrázoló terepasztalon kell elhelyezni a palackok zászlócskáit! </w:t>
      </w:r>
      <w:proofErr w:type="gramStart"/>
      <w:r>
        <w:rPr>
          <w:rFonts w:ascii="Times New Roman" w:hAnsi="Times New Roman" w:cs="Times New Roman"/>
          <w:sz w:val="28"/>
          <w:szCs w:val="28"/>
        </w:rPr>
        <w:t>Az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nyer, aki a legtöbb borvidéket beazonosítja. (A vesztesek is kóstolhatnak.)</w:t>
      </w:r>
    </w:p>
    <w:p w:rsidR="00204A06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TOKAJ-HEGYALJAI BORKIVÁLÓSÁGOK KÓSTOLÓJA: A közeli Tokaj boraiból és a </w:t>
      </w:r>
      <w:proofErr w:type="spellStart"/>
      <w:r>
        <w:rPr>
          <w:rFonts w:ascii="Times New Roman" w:hAnsi="Times New Roman" w:cs="Times New Roman"/>
          <w:sz w:val="28"/>
          <w:szCs w:val="28"/>
        </w:rPr>
        <w:t>hungarikum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Tokaji Aszúból kapunk kóstolót a vendégasztalnál.</w:t>
      </w:r>
    </w:p>
    <w:p w:rsidR="00204A06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41272">
        <w:rPr>
          <w:rFonts w:ascii="Times New Roman" w:hAnsi="Times New Roman" w:cs="Times New Roman"/>
          <w:i/>
          <w:sz w:val="28"/>
          <w:szCs w:val="28"/>
        </w:rPr>
        <w:t>„EGY CSEPP EGÉSZSÉG”</w:t>
      </w:r>
      <w:r>
        <w:rPr>
          <w:rFonts w:ascii="Times New Roman" w:hAnsi="Times New Roman" w:cs="Times New Roman"/>
          <w:sz w:val="28"/>
          <w:szCs w:val="28"/>
        </w:rPr>
        <w:t xml:space="preserve"> = BÉRES CSEPP PROMÓCIÓS AKCIÓK</w:t>
      </w:r>
    </w:p>
    <w:p w:rsidR="00204A06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FOLYAMATOS NÉPMŰVÉSZETI BEMUTATÓK: Minden alkalommal, más és más népművész tart foglalkozást a hagyományőrző porta műhelyében: kályhacsempe készítő, fazekas, kovács, fafaragó, csuhéfonó, pingáló, nemezelő, ostorkészítő, hímző, szövő, teknővájó, gyöngyfűző, halászháló szövő.</w:t>
      </w:r>
    </w:p>
    <w:p w:rsidR="00204A06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HAGYOMÁNYŐRZŐ ÍJÁSZAT, BEMUTATÓ </w:t>
      </w:r>
      <w:proofErr w:type="gramStart"/>
      <w:r>
        <w:rPr>
          <w:rFonts w:ascii="Times New Roman" w:hAnsi="Times New Roman" w:cs="Times New Roman"/>
          <w:sz w:val="28"/>
          <w:szCs w:val="28"/>
        </w:rPr>
        <w:t>ÉS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ÍJÁSZAT OKTATÁSA</w:t>
      </w:r>
    </w:p>
    <w:p w:rsidR="00204A06" w:rsidRDefault="00204A06" w:rsidP="00204A06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Ismétlődő, folyamatosan visszatérő HUNGARIKUM programok:</w:t>
      </w:r>
    </w:p>
    <w:p w:rsidR="00204A06" w:rsidRPr="00EB7E52" w:rsidRDefault="00204A06" w:rsidP="00204A06">
      <w:pPr>
        <w:jc w:val="both"/>
        <w:rPr>
          <w:rFonts w:ascii="Times New Roman" w:hAnsi="Times New Roman" w:cs="Times New Roman"/>
          <w:sz w:val="32"/>
          <w:szCs w:val="32"/>
        </w:rPr>
      </w:pPr>
      <w:r w:rsidRPr="00EB7E52">
        <w:rPr>
          <w:rFonts w:ascii="Times New Roman" w:hAnsi="Times New Roman" w:cs="Times New Roman"/>
          <w:sz w:val="32"/>
          <w:szCs w:val="32"/>
        </w:rPr>
        <w:t xml:space="preserve">TÁNCHÁZ </w:t>
      </w:r>
      <w:r w:rsidRPr="00EB7E52">
        <w:rPr>
          <w:rFonts w:ascii="Wingdings 2" w:hAnsi="Wingdings 2" w:cs="Times New Roman"/>
          <w:sz w:val="32"/>
          <w:szCs w:val="32"/>
        </w:rPr>
        <w:t></w:t>
      </w:r>
      <w:r w:rsidRPr="00EB7E52">
        <w:rPr>
          <w:rFonts w:ascii="Wingdings 2" w:hAnsi="Wingdings 2" w:cs="Times New Roman"/>
          <w:sz w:val="32"/>
          <w:szCs w:val="32"/>
        </w:rPr>
        <w:t></w:t>
      </w:r>
      <w:r w:rsidRPr="00EB7E52">
        <w:rPr>
          <w:rFonts w:ascii="Times New Roman" w:hAnsi="Times New Roman" w:cs="Times New Roman"/>
          <w:sz w:val="32"/>
          <w:szCs w:val="32"/>
        </w:rPr>
        <w:t xml:space="preserve">ÉLŐ NÉPZENE </w:t>
      </w:r>
      <w:proofErr w:type="gramStart"/>
      <w:r w:rsidRPr="00EB7E52">
        <w:rPr>
          <w:rFonts w:ascii="Times New Roman" w:hAnsi="Times New Roman" w:cs="Times New Roman"/>
          <w:sz w:val="32"/>
          <w:szCs w:val="32"/>
        </w:rPr>
        <w:t>ÉS</w:t>
      </w:r>
      <w:proofErr w:type="gramEnd"/>
      <w:r w:rsidRPr="00EB7E52">
        <w:rPr>
          <w:rFonts w:ascii="Times New Roman" w:hAnsi="Times New Roman" w:cs="Times New Roman"/>
          <w:sz w:val="32"/>
          <w:szCs w:val="32"/>
        </w:rPr>
        <w:t xml:space="preserve"> MAGYAR NÓTA </w:t>
      </w:r>
      <w:r w:rsidRPr="00EB7E52">
        <w:rPr>
          <w:rFonts w:ascii="Wingdings 2" w:hAnsi="Wingdings 2" w:cs="Times New Roman"/>
          <w:sz w:val="32"/>
          <w:szCs w:val="32"/>
        </w:rPr>
        <w:t></w:t>
      </w:r>
      <w:r w:rsidRPr="00EB7E52">
        <w:rPr>
          <w:rFonts w:ascii="Wingdings 2" w:hAnsi="Wingdings 2" w:cs="Times New Roman"/>
          <w:sz w:val="32"/>
          <w:szCs w:val="32"/>
        </w:rPr>
        <w:t></w:t>
      </w:r>
      <w:r w:rsidRPr="00EB7E52">
        <w:rPr>
          <w:rFonts w:ascii="Times New Roman" w:hAnsi="Times New Roman" w:cs="Times New Roman"/>
          <w:sz w:val="32"/>
          <w:szCs w:val="32"/>
        </w:rPr>
        <w:t xml:space="preserve">LOVASÍJÁSZAT </w:t>
      </w:r>
      <w:r w:rsidRPr="00EB7E52">
        <w:rPr>
          <w:rFonts w:ascii="Wingdings 2" w:hAnsi="Wingdings 2" w:cs="Times New Roman"/>
          <w:sz w:val="32"/>
          <w:szCs w:val="32"/>
        </w:rPr>
        <w:t></w:t>
      </w:r>
      <w:r w:rsidRPr="00EB7E52">
        <w:rPr>
          <w:rFonts w:ascii="Wingdings 2" w:hAnsi="Wingdings 2" w:cs="Times New Roman"/>
          <w:sz w:val="32"/>
          <w:szCs w:val="32"/>
        </w:rPr>
        <w:t></w:t>
      </w:r>
      <w:r w:rsidRPr="00EB7E52">
        <w:rPr>
          <w:rFonts w:ascii="Times New Roman" w:hAnsi="Times New Roman" w:cs="Times New Roman"/>
          <w:sz w:val="32"/>
          <w:szCs w:val="32"/>
        </w:rPr>
        <w:t xml:space="preserve">SOLYMÁSZAT </w:t>
      </w:r>
      <w:r w:rsidRPr="00EB7E52">
        <w:rPr>
          <w:rFonts w:ascii="Wingdings 2" w:hAnsi="Wingdings 2" w:cs="Times New Roman"/>
          <w:sz w:val="32"/>
          <w:szCs w:val="32"/>
        </w:rPr>
        <w:t></w:t>
      </w:r>
      <w:r w:rsidRPr="00EB7E52">
        <w:rPr>
          <w:rFonts w:ascii="Wingdings 2" w:hAnsi="Wingdings 2" w:cs="Times New Roman"/>
          <w:sz w:val="32"/>
          <w:szCs w:val="32"/>
        </w:rPr>
        <w:t></w:t>
      </w:r>
      <w:r w:rsidRPr="00EB7E52">
        <w:rPr>
          <w:rFonts w:ascii="Times New Roman" w:hAnsi="Times New Roman" w:cs="Times New Roman"/>
          <w:sz w:val="32"/>
          <w:szCs w:val="32"/>
        </w:rPr>
        <w:t>BIRKAPÖRKÖLT</w:t>
      </w:r>
    </w:p>
    <w:p w:rsidR="00204A06" w:rsidRDefault="00204A06" w:rsidP="00204A06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A „Vidékjáró tematikus napok 2014” – 14 szabolcsi programjai:</w:t>
      </w:r>
    </w:p>
    <w:p w:rsidR="00204A06" w:rsidRPr="00492AAA" w:rsidRDefault="00204A06" w:rsidP="00204A0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2AAA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</w:p>
    <w:p w:rsidR="00204A06" w:rsidRPr="005B5C56" w:rsidRDefault="00204A06" w:rsidP="00204A0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554">
        <w:rPr>
          <w:rFonts w:ascii="Times New Roman" w:hAnsi="Times New Roman" w:cs="Times New Roman"/>
          <w:b/>
          <w:sz w:val="28"/>
          <w:szCs w:val="28"/>
        </w:rPr>
        <w:t xml:space="preserve">Április 21. - </w:t>
      </w:r>
      <w:proofErr w:type="gramStart"/>
      <w:r w:rsidRPr="000B5554">
        <w:rPr>
          <w:rFonts w:ascii="Times New Roman" w:hAnsi="Times New Roman" w:cs="Times New Roman"/>
          <w:b/>
          <w:sz w:val="28"/>
          <w:szCs w:val="28"/>
        </w:rPr>
        <w:t>HÚSVÉTI  SAJTNAPOK</w:t>
      </w:r>
      <w:proofErr w:type="gramEnd"/>
      <w:r w:rsidRPr="000B555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52831">
        <w:rPr>
          <w:rFonts w:ascii="Times New Roman" w:hAnsi="Times New Roman" w:cs="Times New Roman"/>
          <w:sz w:val="28"/>
          <w:szCs w:val="28"/>
        </w:rPr>
        <w:t>Néprajzi előadás a népszokásokról és a tojásfestésről.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5554">
        <w:rPr>
          <w:rFonts w:ascii="Times New Roman" w:hAnsi="Times New Roman" w:cs="Times New Roman"/>
          <w:sz w:val="28"/>
          <w:szCs w:val="28"/>
        </w:rPr>
        <w:t xml:space="preserve">Húsvéti locsolkodás, tojáspingáló </w:t>
      </w:r>
      <w:proofErr w:type="gramStart"/>
      <w:r w:rsidRPr="000B5554">
        <w:rPr>
          <w:rFonts w:ascii="Times New Roman" w:hAnsi="Times New Roman" w:cs="Times New Roman"/>
          <w:sz w:val="28"/>
          <w:szCs w:val="28"/>
        </w:rPr>
        <w:t>kézműves  játszóház</w:t>
      </w:r>
      <w:proofErr w:type="gramEnd"/>
      <w:r w:rsidRPr="000B5554">
        <w:rPr>
          <w:rFonts w:ascii="Times New Roman" w:hAnsi="Times New Roman" w:cs="Times New Roman"/>
          <w:sz w:val="28"/>
          <w:szCs w:val="28"/>
        </w:rPr>
        <w:t xml:space="preserve"> a hagyományőrző portán. </w:t>
      </w:r>
      <w:proofErr w:type="spellStart"/>
      <w:r w:rsidRPr="000B5554">
        <w:rPr>
          <w:rFonts w:ascii="Times New Roman" w:hAnsi="Times New Roman" w:cs="Times New Roman"/>
          <w:sz w:val="28"/>
          <w:szCs w:val="28"/>
        </w:rPr>
        <w:t>Mekk</w:t>
      </w:r>
      <w:proofErr w:type="spellEnd"/>
      <w:r w:rsidRPr="000B5554">
        <w:rPr>
          <w:rFonts w:ascii="Times New Roman" w:hAnsi="Times New Roman" w:cs="Times New Roman"/>
          <w:sz w:val="28"/>
          <w:szCs w:val="28"/>
        </w:rPr>
        <w:t xml:space="preserve"> Elek állatsimogató és kecskeetető karám. SATKÓSTOLÓ: Házi készítésű kézműves sajtok kóstolója és vására. A sajtok mellé: parasztkenyér, pogácsa, friss péksütemények. Kísérőnek: Tokaji borkóstoló, Szabolcsi Sárkánytej (pálinka) kóstoló.  Falusi vendégasztal, </w:t>
      </w:r>
      <w:r>
        <w:rPr>
          <w:rFonts w:ascii="Times New Roman" w:hAnsi="Times New Roman" w:cs="Times New Roman"/>
          <w:sz w:val="28"/>
          <w:szCs w:val="28"/>
        </w:rPr>
        <w:t xml:space="preserve">hagyományos húsvéti traktával, </w:t>
      </w:r>
      <w:r w:rsidRPr="000B5554">
        <w:rPr>
          <w:rFonts w:ascii="Times New Roman" w:hAnsi="Times New Roman" w:cs="Times New Roman"/>
          <w:sz w:val="28"/>
          <w:szCs w:val="28"/>
        </w:rPr>
        <w:t>szálláshely.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Kiemelt nemzeti értékek és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hungarikumok</w:t>
      </w:r>
      <w:proofErr w:type="spellEnd"/>
      <w:r w:rsidRPr="005B5C56">
        <w:rPr>
          <w:rFonts w:ascii="Times New Roman" w:hAnsi="Times New Roman" w:cs="Times New Roman"/>
          <w:sz w:val="28"/>
          <w:szCs w:val="28"/>
        </w:rPr>
        <w:t xml:space="preserve">: </w:t>
      </w:r>
      <w:r w:rsidRPr="005B5C56">
        <w:rPr>
          <w:rFonts w:ascii="Times New Roman" w:hAnsi="Times New Roman" w:cs="Times New Roman"/>
          <w:i/>
          <w:sz w:val="28"/>
          <w:szCs w:val="28"/>
        </w:rPr>
        <w:t>agrártermékek; pálinkák és nemzeti borkiválóságok</w:t>
      </w:r>
      <w:r>
        <w:rPr>
          <w:rFonts w:ascii="Times New Roman" w:hAnsi="Times New Roman" w:cs="Times New Roman"/>
          <w:i/>
          <w:sz w:val="28"/>
          <w:szCs w:val="28"/>
        </w:rPr>
        <w:t>; B</w:t>
      </w:r>
      <w:r w:rsidRPr="005B5C56">
        <w:rPr>
          <w:rFonts w:ascii="Times New Roman" w:hAnsi="Times New Roman" w:cs="Times New Roman"/>
          <w:i/>
          <w:sz w:val="28"/>
          <w:szCs w:val="28"/>
        </w:rPr>
        <w:t xml:space="preserve">éres csepp; táncház; </w:t>
      </w:r>
      <w:r>
        <w:rPr>
          <w:rFonts w:ascii="Times New Roman" w:hAnsi="Times New Roman" w:cs="Times New Roman"/>
          <w:i/>
          <w:sz w:val="28"/>
          <w:szCs w:val="28"/>
        </w:rPr>
        <w:t xml:space="preserve">néprajz - </w:t>
      </w:r>
      <w:r w:rsidRPr="005B5C56">
        <w:rPr>
          <w:rFonts w:ascii="Times New Roman" w:hAnsi="Times New Roman" w:cs="Times New Roman"/>
          <w:i/>
          <w:sz w:val="28"/>
          <w:szCs w:val="28"/>
        </w:rPr>
        <w:t>népművészet</w:t>
      </w:r>
      <w:r w:rsidRPr="005B5C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Szakmai közreműködők: </w:t>
      </w:r>
      <w:r w:rsidRPr="005B5C56">
        <w:rPr>
          <w:rFonts w:ascii="Times New Roman" w:hAnsi="Times New Roman" w:cs="Times New Roman"/>
          <w:i/>
          <w:sz w:val="28"/>
          <w:szCs w:val="28"/>
        </w:rPr>
        <w:t xml:space="preserve">Tokaji </w:t>
      </w:r>
      <w:proofErr w:type="spellStart"/>
      <w:r w:rsidRPr="005B5C56">
        <w:rPr>
          <w:rFonts w:ascii="Times New Roman" w:hAnsi="Times New Roman" w:cs="Times New Roman"/>
          <w:i/>
          <w:sz w:val="28"/>
          <w:szCs w:val="28"/>
        </w:rPr>
        <w:t>Hungarikum</w:t>
      </w:r>
      <w:proofErr w:type="spellEnd"/>
      <w:r w:rsidRPr="005B5C56">
        <w:rPr>
          <w:rFonts w:ascii="Times New Roman" w:hAnsi="Times New Roman" w:cs="Times New Roman"/>
          <w:i/>
          <w:sz w:val="28"/>
          <w:szCs w:val="28"/>
        </w:rPr>
        <w:t xml:space="preserve"> Bolt; Tokaj Múzeum; </w:t>
      </w:r>
      <w:proofErr w:type="spellStart"/>
      <w:r w:rsidRPr="005B5C56">
        <w:rPr>
          <w:rFonts w:ascii="Times New Roman" w:hAnsi="Times New Roman" w:cs="Times New Roman"/>
          <w:i/>
          <w:sz w:val="28"/>
          <w:szCs w:val="28"/>
        </w:rPr>
        <w:t>Virágoskút</w:t>
      </w:r>
      <w:proofErr w:type="spellEnd"/>
      <w:r w:rsidRPr="005B5C56">
        <w:rPr>
          <w:rFonts w:ascii="Times New Roman" w:hAnsi="Times New Roman" w:cs="Times New Roman"/>
          <w:i/>
          <w:sz w:val="28"/>
          <w:szCs w:val="28"/>
        </w:rPr>
        <w:t xml:space="preserve"> Kft.; Madaras Népzenekar</w:t>
      </w:r>
      <w:r>
        <w:rPr>
          <w:rFonts w:ascii="Times New Roman" w:hAnsi="Times New Roman" w:cs="Times New Roman"/>
          <w:i/>
          <w:sz w:val="28"/>
          <w:szCs w:val="28"/>
        </w:rPr>
        <w:t xml:space="preserve"> és táncoktatójuk</w:t>
      </w:r>
      <w:r w:rsidRPr="005B5C56">
        <w:rPr>
          <w:rFonts w:ascii="Times New Roman" w:hAnsi="Times New Roman" w:cs="Times New Roman"/>
          <w:i/>
          <w:sz w:val="28"/>
          <w:szCs w:val="28"/>
        </w:rPr>
        <w:t>;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Makoldi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Sándorné néprajzkutató, a „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tojásírókázás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” szakértője; Tokaj TDM.</w:t>
      </w:r>
    </w:p>
    <w:p w:rsidR="00204A06" w:rsidRPr="00157852" w:rsidRDefault="00204A06" w:rsidP="00204A0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57852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</w:p>
    <w:p w:rsidR="00204A06" w:rsidRPr="005B5C56" w:rsidRDefault="00204A06" w:rsidP="00204A0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Április 26. - </w:t>
      </w:r>
      <w:r w:rsidRPr="00F84C69">
        <w:rPr>
          <w:rFonts w:ascii="Times New Roman" w:hAnsi="Times New Roman" w:cs="Times New Roman"/>
          <w:b/>
          <w:sz w:val="28"/>
          <w:szCs w:val="28"/>
        </w:rPr>
        <w:t xml:space="preserve">TÁJHÁZAK NAPJA: </w:t>
      </w:r>
      <w:r w:rsidRPr="00F84C69">
        <w:rPr>
          <w:rFonts w:ascii="Times New Roman" w:hAnsi="Times New Roman" w:cs="Times New Roman"/>
          <w:sz w:val="28"/>
          <w:szCs w:val="28"/>
        </w:rPr>
        <w:t>Sze</w:t>
      </w:r>
      <w:r>
        <w:rPr>
          <w:rFonts w:ascii="Times New Roman" w:hAnsi="Times New Roman" w:cs="Times New Roman"/>
          <w:sz w:val="28"/>
          <w:szCs w:val="28"/>
        </w:rPr>
        <w:t>nt György a lovagok védőszentje!</w:t>
      </w:r>
      <w:r w:rsidRPr="00F84C69">
        <w:rPr>
          <w:rFonts w:ascii="Times New Roman" w:hAnsi="Times New Roman" w:cs="Times New Roman"/>
          <w:sz w:val="28"/>
          <w:szCs w:val="28"/>
        </w:rPr>
        <w:t xml:space="preserve">  Lovagi sátortábor, fegyverbemutató. Apródok Iskolája: játékos, ügyességi próbák gyermekeknek. Lovaggá ütési szertartás, kötelező Sárkányöléssel! Sárkánytej kóstoló csak felnőtteknek. Kézműves játszóház: </w:t>
      </w:r>
      <w:proofErr w:type="gramStart"/>
      <w:r w:rsidRPr="00F84C69">
        <w:rPr>
          <w:rFonts w:ascii="Times New Roman" w:hAnsi="Times New Roman" w:cs="Times New Roman"/>
          <w:sz w:val="28"/>
          <w:szCs w:val="28"/>
        </w:rPr>
        <w:t>fegyver fabrikálás</w:t>
      </w:r>
      <w:proofErr w:type="gramEnd"/>
      <w:r w:rsidRPr="00F84C69">
        <w:rPr>
          <w:rFonts w:ascii="Times New Roman" w:hAnsi="Times New Roman" w:cs="Times New Roman"/>
          <w:sz w:val="28"/>
          <w:szCs w:val="28"/>
        </w:rPr>
        <w:t xml:space="preserve">, pajzs és kard  készítése, utána várfoglaló zokni-csata. Idegenvezetés, rendhagyó történelemóra és helytörténeti faluséta Szent László lovagkirályunk szabolcsi emlékeinek nyomában. Falusi vendégasztal, középkori módra. Este: tábortűz, </w:t>
      </w:r>
      <w:r>
        <w:rPr>
          <w:rFonts w:ascii="Times New Roman" w:hAnsi="Times New Roman" w:cs="Times New Roman"/>
          <w:sz w:val="28"/>
          <w:szCs w:val="28"/>
        </w:rPr>
        <w:t xml:space="preserve">magyar </w:t>
      </w:r>
      <w:proofErr w:type="gramStart"/>
      <w:r>
        <w:rPr>
          <w:rFonts w:ascii="Times New Roman" w:hAnsi="Times New Roman" w:cs="Times New Roman"/>
          <w:sz w:val="28"/>
          <w:szCs w:val="28"/>
        </w:rPr>
        <w:t>nóta tanulás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84C69">
        <w:rPr>
          <w:rFonts w:ascii="Times New Roman" w:hAnsi="Times New Roman" w:cs="Times New Roman"/>
          <w:sz w:val="28"/>
          <w:szCs w:val="28"/>
        </w:rPr>
        <w:t xml:space="preserve">Szent György napi dudamuzsika és vitézek táncháza. </w:t>
      </w:r>
      <w:r>
        <w:rPr>
          <w:rFonts w:ascii="Times New Roman" w:hAnsi="Times New Roman" w:cs="Times New Roman"/>
          <w:b/>
          <w:sz w:val="28"/>
          <w:szCs w:val="28"/>
        </w:rPr>
        <w:t>Kiemel</w:t>
      </w:r>
      <w:r w:rsidRPr="005210FE">
        <w:rPr>
          <w:rFonts w:ascii="Times New Roman" w:hAnsi="Times New Roman" w:cs="Times New Roman"/>
          <w:b/>
          <w:sz w:val="28"/>
          <w:szCs w:val="28"/>
        </w:rPr>
        <w:t>t nemzeti</w:t>
      </w:r>
      <w:r>
        <w:rPr>
          <w:rFonts w:ascii="Times New Roman" w:hAnsi="Times New Roman" w:cs="Times New Roman"/>
          <w:b/>
          <w:sz w:val="28"/>
          <w:szCs w:val="28"/>
        </w:rPr>
        <w:t xml:space="preserve"> értékek és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hungarikumok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B5C56">
        <w:rPr>
          <w:rFonts w:ascii="Times New Roman" w:hAnsi="Times New Roman" w:cs="Times New Roman"/>
          <w:i/>
          <w:sz w:val="28"/>
          <w:szCs w:val="28"/>
        </w:rPr>
        <w:t>agrártermékek;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pálinkák és nemzeti borkiválóságok; Béres csepp; verbunkos táncház; klasszikus magyar nóta; népművészet; solymászat;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lovasíjászat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Szakmai közreműködők: </w:t>
      </w:r>
      <w:r>
        <w:rPr>
          <w:rFonts w:ascii="Times New Roman" w:hAnsi="Times New Roman" w:cs="Times New Roman"/>
          <w:i/>
          <w:sz w:val="28"/>
          <w:szCs w:val="28"/>
        </w:rPr>
        <w:t xml:space="preserve">Tokaji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Hungarikum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Bolt; Tokaj Múzeum;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Virágoskút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Kft.;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Igriczek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Együttes; Nótafa;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Hutkai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Henrik kovácsmester-népművész; Nyíregyházi Solymászok;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Lovasíjászok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– Bodrogközi Régi Magyar Kultúra Alapítvány; Sárospataki Lovagok; Tokaj TDM.</w:t>
      </w:r>
    </w:p>
    <w:p w:rsidR="00204A06" w:rsidRPr="00157852" w:rsidRDefault="00204A06" w:rsidP="00204A0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7852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</w:p>
    <w:p w:rsidR="00204A06" w:rsidRPr="00975AF3" w:rsidRDefault="00204A06" w:rsidP="00204A0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Április 30.-május 4. - </w:t>
      </w:r>
      <w:r w:rsidRPr="00F84C69">
        <w:rPr>
          <w:rFonts w:ascii="Times New Roman" w:hAnsi="Times New Roman" w:cs="Times New Roman"/>
          <w:b/>
          <w:sz w:val="28"/>
          <w:szCs w:val="28"/>
        </w:rPr>
        <w:t xml:space="preserve">LEGENDÁS VIDÉKJÁRÓ NAPOK: </w:t>
      </w:r>
      <w:r w:rsidRPr="00F84C69">
        <w:rPr>
          <w:rFonts w:ascii="Times New Roman" w:hAnsi="Times New Roman" w:cs="Times New Roman"/>
          <w:sz w:val="28"/>
          <w:szCs w:val="28"/>
        </w:rPr>
        <w:t xml:space="preserve">„Ősi múltunk erős gyökér, jelen-jövő belőle él!” – szól a bölcsesség.  Szabolcs rejtett történelmi öröksége és legendái a felfedezés örömét nyújtják a kalandvágyó </w:t>
      </w:r>
      <w:r w:rsidRPr="00F84C69">
        <w:rPr>
          <w:rFonts w:ascii="Times New Roman" w:hAnsi="Times New Roman" w:cs="Times New Roman"/>
          <w:sz w:val="28"/>
          <w:szCs w:val="28"/>
        </w:rPr>
        <w:lastRenderedPageBreak/>
        <w:t>látogatónak. Honfoglaló Szabolcs vezérünk, államalapító Szent István királyunk és a dicsőséges Szent László lovagkirály taposták ki azt az ösvényt, amin most felfedezőkként elindulunk. Közép-Európa legnagyobb Földvára, a Tiszántúl legrégebbi és legépebben fennmaradt Monostortemploma várják, hogy rájuk csodálkozzon a kései utazó. De rejtélyes alagutakról, mesebeli tündérekről és egyéb lápi csudákról mesél máig a Tisza-menti népemlékezet. Idegenvezetés, kincskereső kalandjáték, hagyományőrző íjászat az ősi várban a program. Tiszai ladiktúra indul a természet kincseinek meglesésére: a szabolcsi Tisza-partban fészkel a „repülő ékkő” és itt található Európa legnagyobb partifecske lakótelepe is. Falusi vendégasztal és a legendás Szabolcsi Sárkánytej kóstolója várja a megfáradt kalandorokat. Esti program: fáklyás felfedező túra szabolcsi a legendák nyomában.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C69">
        <w:rPr>
          <w:rFonts w:ascii="Times New Roman" w:hAnsi="Times New Roman" w:cs="Times New Roman"/>
          <w:sz w:val="28"/>
          <w:szCs w:val="28"/>
        </w:rPr>
        <w:t>Falusi szálláshely.</w:t>
      </w:r>
      <w:r>
        <w:rPr>
          <w:rFonts w:ascii="Times New Roman" w:hAnsi="Times New Roman" w:cs="Times New Roman"/>
          <w:sz w:val="28"/>
          <w:szCs w:val="28"/>
        </w:rPr>
        <w:t xml:space="preserve"> Május 3.-án szombaton, Táncház! </w:t>
      </w:r>
      <w:r w:rsidRPr="00975AF3">
        <w:rPr>
          <w:rFonts w:ascii="Times New Roman" w:hAnsi="Times New Roman" w:cs="Times New Roman"/>
          <w:b/>
          <w:sz w:val="28"/>
          <w:szCs w:val="28"/>
        </w:rPr>
        <w:t xml:space="preserve">Kiemelt nemzeti értékek és </w:t>
      </w:r>
      <w:proofErr w:type="spellStart"/>
      <w:r w:rsidRPr="00975AF3">
        <w:rPr>
          <w:rFonts w:ascii="Times New Roman" w:hAnsi="Times New Roman" w:cs="Times New Roman"/>
          <w:b/>
          <w:sz w:val="28"/>
          <w:szCs w:val="28"/>
        </w:rPr>
        <w:t>hungarikumok</w:t>
      </w:r>
      <w:proofErr w:type="spellEnd"/>
      <w:r w:rsidRPr="00975AF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75AF3">
        <w:rPr>
          <w:rFonts w:ascii="Times New Roman" w:hAnsi="Times New Roman" w:cs="Times New Roman"/>
          <w:i/>
          <w:sz w:val="28"/>
          <w:szCs w:val="28"/>
        </w:rPr>
        <w:t>agrártermékek;</w:t>
      </w:r>
      <w:r w:rsidRPr="00975A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5AF3">
        <w:rPr>
          <w:rFonts w:ascii="Times New Roman" w:hAnsi="Times New Roman" w:cs="Times New Roman"/>
          <w:i/>
          <w:sz w:val="28"/>
          <w:szCs w:val="28"/>
        </w:rPr>
        <w:t>pálinkák és nemzeti borkiválóságok</w:t>
      </w:r>
      <w:r>
        <w:rPr>
          <w:rFonts w:ascii="Times New Roman" w:hAnsi="Times New Roman" w:cs="Times New Roman"/>
          <w:i/>
          <w:sz w:val="28"/>
          <w:szCs w:val="28"/>
        </w:rPr>
        <w:t>; B</w:t>
      </w:r>
      <w:r w:rsidRPr="00975AF3">
        <w:rPr>
          <w:rFonts w:ascii="Times New Roman" w:hAnsi="Times New Roman" w:cs="Times New Roman"/>
          <w:i/>
          <w:sz w:val="28"/>
          <w:szCs w:val="28"/>
        </w:rPr>
        <w:t xml:space="preserve">éres csepp; </w:t>
      </w:r>
      <w:r>
        <w:rPr>
          <w:rFonts w:ascii="Times New Roman" w:hAnsi="Times New Roman" w:cs="Times New Roman"/>
          <w:i/>
          <w:sz w:val="28"/>
          <w:szCs w:val="28"/>
        </w:rPr>
        <w:t xml:space="preserve">táncház; </w:t>
      </w:r>
      <w:r w:rsidRPr="00975AF3">
        <w:rPr>
          <w:rFonts w:ascii="Times New Roman" w:hAnsi="Times New Roman" w:cs="Times New Roman"/>
          <w:i/>
          <w:sz w:val="28"/>
          <w:szCs w:val="28"/>
        </w:rPr>
        <w:t xml:space="preserve">népművészet; solymászat; </w:t>
      </w:r>
      <w:proofErr w:type="spellStart"/>
      <w:r w:rsidRPr="00975AF3">
        <w:rPr>
          <w:rFonts w:ascii="Times New Roman" w:hAnsi="Times New Roman" w:cs="Times New Roman"/>
          <w:i/>
          <w:sz w:val="28"/>
          <w:szCs w:val="28"/>
        </w:rPr>
        <w:t>lovasíjászat</w:t>
      </w:r>
      <w:proofErr w:type="spellEnd"/>
      <w:r w:rsidRPr="00975AF3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975AF3">
        <w:rPr>
          <w:rFonts w:ascii="Times New Roman" w:hAnsi="Times New Roman" w:cs="Times New Roman"/>
          <w:b/>
          <w:sz w:val="28"/>
          <w:szCs w:val="28"/>
        </w:rPr>
        <w:t xml:space="preserve">Szakmai közreműködők: </w:t>
      </w:r>
      <w:r>
        <w:rPr>
          <w:rFonts w:ascii="Times New Roman" w:hAnsi="Times New Roman" w:cs="Times New Roman"/>
          <w:i/>
          <w:sz w:val="28"/>
          <w:szCs w:val="28"/>
        </w:rPr>
        <w:t xml:space="preserve">Tokaji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Hungarikum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Bolt</w:t>
      </w:r>
      <w:r w:rsidRPr="00975AF3"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975AF3">
        <w:rPr>
          <w:rFonts w:ascii="Times New Roman" w:hAnsi="Times New Roman" w:cs="Times New Roman"/>
          <w:i/>
          <w:sz w:val="28"/>
          <w:szCs w:val="28"/>
        </w:rPr>
        <w:t>Virágoskút</w:t>
      </w:r>
      <w:proofErr w:type="spellEnd"/>
      <w:r w:rsidRPr="00975AF3">
        <w:rPr>
          <w:rFonts w:ascii="Times New Roman" w:hAnsi="Times New Roman" w:cs="Times New Roman"/>
          <w:i/>
          <w:sz w:val="28"/>
          <w:szCs w:val="28"/>
        </w:rPr>
        <w:t xml:space="preserve"> Kft.</w:t>
      </w:r>
      <w:proofErr w:type="gramStart"/>
      <w:r w:rsidRPr="00975AF3">
        <w:rPr>
          <w:rFonts w:ascii="Times New Roman" w:hAnsi="Times New Roman" w:cs="Times New Roman"/>
          <w:i/>
          <w:sz w:val="28"/>
          <w:szCs w:val="28"/>
        </w:rPr>
        <w:t>;</w:t>
      </w:r>
      <w:r>
        <w:rPr>
          <w:rFonts w:ascii="Times New Roman" w:hAnsi="Times New Roman" w:cs="Times New Roman"/>
          <w:i/>
          <w:sz w:val="28"/>
          <w:szCs w:val="28"/>
        </w:rPr>
        <w:t>Madaras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Népzenekar</w:t>
      </w:r>
      <w:r w:rsidRPr="00975AF3">
        <w:rPr>
          <w:rFonts w:ascii="Times New Roman" w:hAnsi="Times New Roman" w:cs="Times New Roman"/>
          <w:i/>
          <w:sz w:val="28"/>
          <w:szCs w:val="28"/>
        </w:rPr>
        <w:t>; Nótafa;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Szabolcskerámia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Manufaktúra</w:t>
      </w:r>
      <w:r w:rsidRPr="00975AF3">
        <w:rPr>
          <w:rFonts w:ascii="Times New Roman" w:hAnsi="Times New Roman" w:cs="Times New Roman"/>
          <w:i/>
          <w:sz w:val="28"/>
          <w:szCs w:val="28"/>
        </w:rPr>
        <w:t xml:space="preserve">; Nyíregyházi Solymászok; </w:t>
      </w:r>
      <w:proofErr w:type="spellStart"/>
      <w:r w:rsidRPr="00975AF3">
        <w:rPr>
          <w:rFonts w:ascii="Times New Roman" w:hAnsi="Times New Roman" w:cs="Times New Roman"/>
          <w:i/>
          <w:sz w:val="28"/>
          <w:szCs w:val="28"/>
        </w:rPr>
        <w:t>Lovasíjászok</w:t>
      </w:r>
      <w:proofErr w:type="spellEnd"/>
      <w:r w:rsidRPr="00975AF3">
        <w:rPr>
          <w:rFonts w:ascii="Times New Roman" w:hAnsi="Times New Roman" w:cs="Times New Roman"/>
          <w:i/>
          <w:sz w:val="28"/>
          <w:szCs w:val="28"/>
        </w:rPr>
        <w:t xml:space="preserve"> – Bodrogközi Régi Magyar Kultúra Alapítvány</w:t>
      </w:r>
      <w:r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Makoldi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Sándorné néprajzkutató, a Tisza és a Bodrog mondavilágáról mesél; Tokaj TDM.</w:t>
      </w:r>
    </w:p>
    <w:p w:rsidR="00204A06" w:rsidRPr="00157852" w:rsidRDefault="00204A06" w:rsidP="00204A0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</w:p>
    <w:p w:rsidR="00204A06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Május 10. - </w:t>
      </w:r>
      <w:r w:rsidRPr="00F84C69">
        <w:rPr>
          <w:rFonts w:ascii="Times New Roman" w:hAnsi="Times New Roman" w:cs="Times New Roman"/>
          <w:b/>
          <w:sz w:val="28"/>
          <w:szCs w:val="28"/>
        </w:rPr>
        <w:t xml:space="preserve">TÁNCHÁZ NAPJA: </w:t>
      </w:r>
      <w:r w:rsidRPr="00F84C69">
        <w:rPr>
          <w:rFonts w:ascii="Times New Roman" w:hAnsi="Times New Roman" w:cs="Times New Roman"/>
          <w:sz w:val="28"/>
          <w:szCs w:val="28"/>
        </w:rPr>
        <w:t>Ének és tánctanítás, táncház és népi muzsika a szabolcsi hagyományőrző portán, a Honfoglalás-kori Földvár kapujában. Középpontban az ősi körtáncok! Falusi vendégasztal, Sárkánytej kóstoló, Tokaji borkóstoló. Este tábortűz, szalonnasütés. Falusi szálláshely.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63B95">
        <w:rPr>
          <w:rFonts w:ascii="Times New Roman" w:hAnsi="Times New Roman" w:cs="Times New Roman"/>
          <w:b/>
          <w:sz w:val="28"/>
          <w:szCs w:val="28"/>
        </w:rPr>
        <w:t xml:space="preserve">Kiemelt nemzeti értékek és </w:t>
      </w:r>
      <w:proofErr w:type="spellStart"/>
      <w:r w:rsidRPr="00D63B95">
        <w:rPr>
          <w:rFonts w:ascii="Times New Roman" w:hAnsi="Times New Roman" w:cs="Times New Roman"/>
          <w:b/>
          <w:sz w:val="28"/>
          <w:szCs w:val="28"/>
        </w:rPr>
        <w:t>hungarikumok</w:t>
      </w:r>
      <w:proofErr w:type="spellEnd"/>
      <w:r w:rsidRPr="00D63B95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 xml:space="preserve">táncház; </w:t>
      </w:r>
      <w:r w:rsidRPr="00D63B95">
        <w:rPr>
          <w:rFonts w:ascii="Times New Roman" w:hAnsi="Times New Roman" w:cs="Times New Roman"/>
          <w:i/>
          <w:sz w:val="28"/>
          <w:szCs w:val="28"/>
        </w:rPr>
        <w:t>agrártermékek;</w:t>
      </w:r>
      <w:r w:rsidRPr="00D63B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3B95">
        <w:rPr>
          <w:rFonts w:ascii="Times New Roman" w:hAnsi="Times New Roman" w:cs="Times New Roman"/>
          <w:i/>
          <w:sz w:val="28"/>
          <w:szCs w:val="28"/>
        </w:rPr>
        <w:t>pálinkák és nemzeti borkiválóságok</w:t>
      </w:r>
      <w:r>
        <w:rPr>
          <w:rFonts w:ascii="Times New Roman" w:hAnsi="Times New Roman" w:cs="Times New Roman"/>
          <w:i/>
          <w:sz w:val="28"/>
          <w:szCs w:val="28"/>
        </w:rPr>
        <w:t>; B</w:t>
      </w:r>
      <w:r w:rsidRPr="00D63B95">
        <w:rPr>
          <w:rFonts w:ascii="Times New Roman" w:hAnsi="Times New Roman" w:cs="Times New Roman"/>
          <w:i/>
          <w:sz w:val="28"/>
          <w:szCs w:val="28"/>
        </w:rPr>
        <w:t>éres csepp; népművészet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63B95">
        <w:rPr>
          <w:rFonts w:ascii="Times New Roman" w:hAnsi="Times New Roman" w:cs="Times New Roman"/>
          <w:b/>
          <w:sz w:val="28"/>
          <w:szCs w:val="28"/>
        </w:rPr>
        <w:t xml:space="preserve">Szakmai közreműködők: </w:t>
      </w:r>
      <w:r w:rsidRPr="00D63B95">
        <w:rPr>
          <w:rFonts w:ascii="Times New Roman" w:hAnsi="Times New Roman" w:cs="Times New Roman"/>
          <w:i/>
          <w:sz w:val="28"/>
          <w:szCs w:val="28"/>
        </w:rPr>
        <w:t xml:space="preserve">Tokaji </w:t>
      </w:r>
      <w:proofErr w:type="spellStart"/>
      <w:r w:rsidRPr="00D63B95">
        <w:rPr>
          <w:rFonts w:ascii="Times New Roman" w:hAnsi="Times New Roman" w:cs="Times New Roman"/>
          <w:i/>
          <w:sz w:val="28"/>
          <w:szCs w:val="28"/>
        </w:rPr>
        <w:t>Hungarikum</w:t>
      </w:r>
      <w:proofErr w:type="spellEnd"/>
      <w:r w:rsidRPr="00D63B95">
        <w:rPr>
          <w:rFonts w:ascii="Times New Roman" w:hAnsi="Times New Roman" w:cs="Times New Roman"/>
          <w:i/>
          <w:sz w:val="28"/>
          <w:szCs w:val="28"/>
        </w:rPr>
        <w:t xml:space="preserve"> Bolt; </w:t>
      </w:r>
      <w:proofErr w:type="spellStart"/>
      <w:r w:rsidRPr="00D63B95">
        <w:rPr>
          <w:rFonts w:ascii="Times New Roman" w:hAnsi="Times New Roman" w:cs="Times New Roman"/>
          <w:i/>
          <w:sz w:val="28"/>
          <w:szCs w:val="28"/>
        </w:rPr>
        <w:t>Virágoskút</w:t>
      </w:r>
      <w:proofErr w:type="spellEnd"/>
      <w:r w:rsidRPr="00D63B95">
        <w:rPr>
          <w:rFonts w:ascii="Times New Roman" w:hAnsi="Times New Roman" w:cs="Times New Roman"/>
          <w:i/>
          <w:sz w:val="28"/>
          <w:szCs w:val="28"/>
        </w:rPr>
        <w:t xml:space="preserve"> Kft.</w:t>
      </w:r>
      <w:proofErr w:type="gramStart"/>
      <w:r w:rsidRPr="00D63B95">
        <w:rPr>
          <w:rFonts w:ascii="Times New Roman" w:hAnsi="Times New Roman" w:cs="Times New Roman"/>
          <w:i/>
          <w:sz w:val="28"/>
          <w:szCs w:val="28"/>
        </w:rPr>
        <w:t>;Madaras</w:t>
      </w:r>
      <w:proofErr w:type="gramEnd"/>
      <w:r w:rsidRPr="00D63B95">
        <w:rPr>
          <w:rFonts w:ascii="Times New Roman" w:hAnsi="Times New Roman" w:cs="Times New Roman"/>
          <w:i/>
          <w:sz w:val="28"/>
          <w:szCs w:val="28"/>
        </w:rPr>
        <w:t xml:space="preserve"> Népzenekar; Nótafa; </w:t>
      </w:r>
      <w:r>
        <w:rPr>
          <w:rFonts w:ascii="Times New Roman" w:hAnsi="Times New Roman" w:cs="Times New Roman"/>
          <w:i/>
          <w:sz w:val="28"/>
          <w:szCs w:val="28"/>
        </w:rPr>
        <w:t>Csuhéfonó; Tokaj TDM.</w:t>
      </w:r>
    </w:p>
    <w:p w:rsidR="00204A06" w:rsidRDefault="00204A06" w:rsidP="00204A0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</w:p>
    <w:p w:rsidR="00204A06" w:rsidRPr="00C85256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 w:rsidRPr="00B75615">
        <w:rPr>
          <w:rFonts w:ascii="Times New Roman" w:hAnsi="Times New Roman" w:cs="Times New Roman"/>
          <w:b/>
          <w:sz w:val="28"/>
          <w:szCs w:val="28"/>
        </w:rPr>
        <w:t>Május 24.</w:t>
      </w:r>
      <w:r>
        <w:rPr>
          <w:rFonts w:ascii="Times New Roman" w:hAnsi="Times New Roman" w:cs="Times New Roman"/>
          <w:b/>
          <w:sz w:val="28"/>
          <w:szCs w:val="28"/>
        </w:rPr>
        <w:t xml:space="preserve"> este</w:t>
      </w:r>
      <w:r w:rsidRPr="00B75615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C69">
        <w:rPr>
          <w:rFonts w:ascii="Times New Roman" w:hAnsi="Times New Roman" w:cs="Times New Roman"/>
          <w:b/>
          <w:sz w:val="28"/>
          <w:szCs w:val="28"/>
        </w:rPr>
        <w:t xml:space="preserve">CSILLAGSÉTÁK </w:t>
      </w:r>
      <w:proofErr w:type="gramStart"/>
      <w:r w:rsidRPr="00F84C69">
        <w:rPr>
          <w:rFonts w:ascii="Times New Roman" w:hAnsi="Times New Roman" w:cs="Times New Roman"/>
          <w:b/>
          <w:sz w:val="28"/>
          <w:szCs w:val="28"/>
        </w:rPr>
        <w:t>A</w:t>
      </w:r>
      <w:proofErr w:type="gramEnd"/>
      <w:r w:rsidRPr="00F84C69">
        <w:rPr>
          <w:rFonts w:ascii="Times New Roman" w:hAnsi="Times New Roman" w:cs="Times New Roman"/>
          <w:b/>
          <w:sz w:val="28"/>
          <w:szCs w:val="28"/>
        </w:rPr>
        <w:t xml:space="preserve"> NEMZETI PARKOKBAN: </w:t>
      </w:r>
      <w:r w:rsidRPr="00F84C69">
        <w:rPr>
          <w:rFonts w:ascii="Times New Roman" w:hAnsi="Times New Roman" w:cs="Times New Roman"/>
          <w:sz w:val="28"/>
          <w:szCs w:val="28"/>
        </w:rPr>
        <w:t xml:space="preserve">Csillagösvényen járunk, amikor honfoglaló őseink hite szerint, a hadak útját, a tejutat szemléljük. A Szabolcsi Honfoglalás-kori Földvár területe, az ezredéves háborítatlanságban élő növényvilágának köszönhetően, a Hortobágyi Nemzeti Park felügyelete alá tartozik. A Vár környezete is rendkívül értékes természetvédelmi terület. A nagyvárosoktól és az ipari területektől távol, </w:t>
      </w:r>
      <w:r w:rsidRPr="00F84C69">
        <w:rPr>
          <w:rFonts w:ascii="Times New Roman" w:hAnsi="Times New Roman" w:cs="Times New Roman"/>
          <w:sz w:val="28"/>
          <w:szCs w:val="28"/>
        </w:rPr>
        <w:lastRenderedPageBreak/>
        <w:t>fényszennyezéstől mentesen borul fölénk a csillagos égbolt mennyezete. A Földvár sáncainak ölelésében. Csillagász szakértővel és távcsővel kémleljük a csillagösvényt. Falusi vendégasztal és szállás várja a csillagok vándorait. A porta udvarán kiépített sátorozási lehetőség.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5256">
        <w:rPr>
          <w:rFonts w:ascii="Times New Roman" w:hAnsi="Times New Roman" w:cs="Times New Roman"/>
          <w:b/>
          <w:sz w:val="28"/>
          <w:szCs w:val="28"/>
        </w:rPr>
        <w:t xml:space="preserve">Kiemelt nemzeti értékek és </w:t>
      </w:r>
      <w:proofErr w:type="spellStart"/>
      <w:r w:rsidRPr="00C85256">
        <w:rPr>
          <w:rFonts w:ascii="Times New Roman" w:hAnsi="Times New Roman" w:cs="Times New Roman"/>
          <w:b/>
          <w:sz w:val="28"/>
          <w:szCs w:val="28"/>
        </w:rPr>
        <w:t>hungarikumok</w:t>
      </w:r>
      <w:proofErr w:type="spellEnd"/>
      <w:r w:rsidRPr="00C8525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85256">
        <w:rPr>
          <w:rFonts w:ascii="Times New Roman" w:hAnsi="Times New Roman" w:cs="Times New Roman"/>
          <w:i/>
          <w:sz w:val="28"/>
          <w:szCs w:val="28"/>
        </w:rPr>
        <w:t>agrártermékek;</w:t>
      </w:r>
      <w:r w:rsidRPr="00C852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5256">
        <w:rPr>
          <w:rFonts w:ascii="Times New Roman" w:hAnsi="Times New Roman" w:cs="Times New Roman"/>
          <w:i/>
          <w:sz w:val="28"/>
          <w:szCs w:val="28"/>
        </w:rPr>
        <w:t>pálinkák és nemzeti borkiválóságok</w:t>
      </w:r>
      <w:r>
        <w:rPr>
          <w:rFonts w:ascii="Times New Roman" w:hAnsi="Times New Roman" w:cs="Times New Roman"/>
          <w:i/>
          <w:sz w:val="28"/>
          <w:szCs w:val="28"/>
        </w:rPr>
        <w:t>; B</w:t>
      </w:r>
      <w:r w:rsidRPr="00C85256">
        <w:rPr>
          <w:rFonts w:ascii="Times New Roman" w:hAnsi="Times New Roman" w:cs="Times New Roman"/>
          <w:i/>
          <w:sz w:val="28"/>
          <w:szCs w:val="28"/>
        </w:rPr>
        <w:t xml:space="preserve">éres </w:t>
      </w:r>
      <w:r>
        <w:rPr>
          <w:rFonts w:ascii="Times New Roman" w:hAnsi="Times New Roman" w:cs="Times New Roman"/>
          <w:i/>
          <w:sz w:val="28"/>
          <w:szCs w:val="28"/>
        </w:rPr>
        <w:t xml:space="preserve">csepp. </w:t>
      </w:r>
      <w:r w:rsidRPr="00C85256">
        <w:rPr>
          <w:rFonts w:ascii="Times New Roman" w:hAnsi="Times New Roman" w:cs="Times New Roman"/>
          <w:b/>
          <w:sz w:val="28"/>
          <w:szCs w:val="28"/>
        </w:rPr>
        <w:t xml:space="preserve">Szakmai közreműködők: </w:t>
      </w:r>
      <w:r w:rsidRPr="00C85256">
        <w:rPr>
          <w:rFonts w:ascii="Times New Roman" w:hAnsi="Times New Roman" w:cs="Times New Roman"/>
          <w:i/>
          <w:sz w:val="28"/>
          <w:szCs w:val="28"/>
        </w:rPr>
        <w:t xml:space="preserve">Tokaji </w:t>
      </w:r>
      <w:proofErr w:type="spellStart"/>
      <w:r w:rsidRPr="00C85256">
        <w:rPr>
          <w:rFonts w:ascii="Times New Roman" w:hAnsi="Times New Roman" w:cs="Times New Roman"/>
          <w:i/>
          <w:sz w:val="28"/>
          <w:szCs w:val="28"/>
        </w:rPr>
        <w:t>Hungarikum</w:t>
      </w:r>
      <w:proofErr w:type="spellEnd"/>
      <w:r w:rsidRPr="00C85256">
        <w:rPr>
          <w:rFonts w:ascii="Times New Roman" w:hAnsi="Times New Roman" w:cs="Times New Roman"/>
          <w:i/>
          <w:sz w:val="28"/>
          <w:szCs w:val="28"/>
        </w:rPr>
        <w:t xml:space="preserve"> Bolt</w:t>
      </w:r>
      <w:r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Virágoskút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Kft.; Tokaj TDM.</w:t>
      </w:r>
    </w:p>
    <w:p w:rsidR="00204A06" w:rsidRPr="00157852" w:rsidRDefault="00204A06" w:rsidP="00204A0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7852">
        <w:rPr>
          <w:rFonts w:ascii="Times New Roman" w:hAnsi="Times New Roman" w:cs="Times New Roman"/>
          <w:b/>
          <w:sz w:val="28"/>
          <w:szCs w:val="28"/>
          <w:u w:val="single"/>
        </w:rPr>
        <w:t>6.</w:t>
      </w:r>
    </w:p>
    <w:p w:rsidR="00204A06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Június 8.-9. - </w:t>
      </w:r>
      <w:r w:rsidRPr="00F84C69">
        <w:rPr>
          <w:rFonts w:ascii="Times New Roman" w:hAnsi="Times New Roman" w:cs="Times New Roman"/>
          <w:b/>
          <w:sz w:val="28"/>
          <w:szCs w:val="28"/>
        </w:rPr>
        <w:t xml:space="preserve">PÜNKÖSDI HÉTVÉGE </w:t>
      </w:r>
      <w:proofErr w:type="gramStart"/>
      <w:r w:rsidRPr="00F84C69">
        <w:rPr>
          <w:rFonts w:ascii="Times New Roman" w:hAnsi="Times New Roman" w:cs="Times New Roman"/>
          <w:b/>
          <w:sz w:val="28"/>
          <w:szCs w:val="28"/>
        </w:rPr>
        <w:t>A</w:t>
      </w:r>
      <w:proofErr w:type="gramEnd"/>
      <w:r w:rsidRPr="00F84C69">
        <w:rPr>
          <w:rFonts w:ascii="Times New Roman" w:hAnsi="Times New Roman" w:cs="Times New Roman"/>
          <w:b/>
          <w:sz w:val="28"/>
          <w:szCs w:val="28"/>
        </w:rPr>
        <w:t xml:space="preserve"> ZÖLDUTAKON: </w:t>
      </w:r>
      <w:r w:rsidRPr="00F84C69">
        <w:rPr>
          <w:rFonts w:ascii="Times New Roman" w:hAnsi="Times New Roman" w:cs="Times New Roman"/>
          <w:sz w:val="28"/>
          <w:szCs w:val="28"/>
        </w:rPr>
        <w:t xml:space="preserve">Zöld hajnalfa állítás. Pünkösdi népszokások, játékos ügyességi vetélkedő: pünkösdi királyfi és királyleány választással. </w:t>
      </w:r>
      <w:proofErr w:type="spellStart"/>
      <w:r>
        <w:rPr>
          <w:rFonts w:ascii="Times New Roman" w:hAnsi="Times New Roman" w:cs="Times New Roman"/>
          <w:sz w:val="28"/>
          <w:szCs w:val="28"/>
        </w:rPr>
        <w:t>Lovasíjász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bemutatók! </w:t>
      </w:r>
      <w:proofErr w:type="gramStart"/>
      <w:r w:rsidRPr="00F84C69">
        <w:rPr>
          <w:rFonts w:ascii="Times New Roman" w:hAnsi="Times New Roman" w:cs="Times New Roman"/>
          <w:sz w:val="28"/>
          <w:szCs w:val="28"/>
        </w:rPr>
        <w:t>Kakasütő</w:t>
      </w:r>
      <w:proofErr w:type="gramEnd"/>
      <w:r w:rsidRPr="00F84C69">
        <w:rPr>
          <w:rFonts w:ascii="Times New Roman" w:hAnsi="Times New Roman" w:cs="Times New Roman"/>
          <w:sz w:val="28"/>
          <w:szCs w:val="28"/>
        </w:rPr>
        <w:t xml:space="preserve"> íjászverseny!  Gyermek lovagoltatás a Honfoglalás-kori Földvárban. Gyalogtúra az ártéri galériaerdők ösvényein, vízparti séta a holtágakhoz. Tradicionális tiszai halászladik túra, Európa legnagyobb partifecske telepéhez! Falusi vendégasztal, falusi szálláshely, sátorozási lehetőség. Este tábortűz.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A4432">
        <w:rPr>
          <w:rFonts w:ascii="Times New Roman" w:hAnsi="Times New Roman" w:cs="Times New Roman"/>
          <w:b/>
          <w:sz w:val="28"/>
          <w:szCs w:val="28"/>
        </w:rPr>
        <w:t xml:space="preserve">Kiemelt nemzeti értékek és </w:t>
      </w:r>
      <w:proofErr w:type="spellStart"/>
      <w:r w:rsidRPr="000A4432">
        <w:rPr>
          <w:rFonts w:ascii="Times New Roman" w:hAnsi="Times New Roman" w:cs="Times New Roman"/>
          <w:b/>
          <w:sz w:val="28"/>
          <w:szCs w:val="28"/>
        </w:rPr>
        <w:t>hungarikumok</w:t>
      </w:r>
      <w:proofErr w:type="spellEnd"/>
      <w:r w:rsidRPr="000A443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A4432">
        <w:rPr>
          <w:rFonts w:ascii="Times New Roman" w:hAnsi="Times New Roman" w:cs="Times New Roman"/>
          <w:i/>
          <w:sz w:val="28"/>
          <w:szCs w:val="28"/>
        </w:rPr>
        <w:t>agrártermékek;</w:t>
      </w:r>
      <w:r w:rsidRPr="000A44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4432">
        <w:rPr>
          <w:rFonts w:ascii="Times New Roman" w:hAnsi="Times New Roman" w:cs="Times New Roman"/>
          <w:i/>
          <w:sz w:val="28"/>
          <w:szCs w:val="28"/>
        </w:rPr>
        <w:t>pálinkák és nemzeti borkiválóságok; Béres csepp; táncház; népművészet</w:t>
      </w:r>
      <w:r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0A4432">
        <w:rPr>
          <w:rFonts w:ascii="Times New Roman" w:hAnsi="Times New Roman" w:cs="Times New Roman"/>
          <w:i/>
          <w:sz w:val="28"/>
          <w:szCs w:val="28"/>
        </w:rPr>
        <w:t>lovasíjászat</w:t>
      </w:r>
      <w:proofErr w:type="spellEnd"/>
      <w:r w:rsidRPr="000A443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0A4432">
        <w:rPr>
          <w:rFonts w:ascii="Times New Roman" w:hAnsi="Times New Roman" w:cs="Times New Roman"/>
          <w:b/>
          <w:sz w:val="28"/>
          <w:szCs w:val="28"/>
        </w:rPr>
        <w:t xml:space="preserve">Szakmai közreműködők: </w:t>
      </w:r>
      <w:r w:rsidRPr="000A4432">
        <w:rPr>
          <w:rFonts w:ascii="Times New Roman" w:hAnsi="Times New Roman" w:cs="Times New Roman"/>
          <w:i/>
          <w:sz w:val="28"/>
          <w:szCs w:val="28"/>
        </w:rPr>
        <w:t xml:space="preserve">Tokaji </w:t>
      </w:r>
      <w:proofErr w:type="spellStart"/>
      <w:r w:rsidRPr="000A4432">
        <w:rPr>
          <w:rFonts w:ascii="Times New Roman" w:hAnsi="Times New Roman" w:cs="Times New Roman"/>
          <w:i/>
          <w:sz w:val="28"/>
          <w:szCs w:val="28"/>
        </w:rPr>
        <w:t>Hungarikum</w:t>
      </w:r>
      <w:proofErr w:type="spellEnd"/>
      <w:r w:rsidRPr="000A4432">
        <w:rPr>
          <w:rFonts w:ascii="Times New Roman" w:hAnsi="Times New Roman" w:cs="Times New Roman"/>
          <w:i/>
          <w:sz w:val="28"/>
          <w:szCs w:val="28"/>
        </w:rPr>
        <w:t xml:space="preserve"> Bolt; </w:t>
      </w:r>
      <w:proofErr w:type="spellStart"/>
      <w:r w:rsidRPr="000A4432">
        <w:rPr>
          <w:rFonts w:ascii="Times New Roman" w:hAnsi="Times New Roman" w:cs="Times New Roman"/>
          <w:i/>
          <w:sz w:val="28"/>
          <w:szCs w:val="28"/>
        </w:rPr>
        <w:t>Virágoskút</w:t>
      </w:r>
      <w:proofErr w:type="spellEnd"/>
      <w:r w:rsidRPr="000A4432">
        <w:rPr>
          <w:rFonts w:ascii="Times New Roman" w:hAnsi="Times New Roman" w:cs="Times New Roman"/>
          <w:i/>
          <w:sz w:val="28"/>
          <w:szCs w:val="28"/>
        </w:rPr>
        <w:t xml:space="preserve"> Kft.</w:t>
      </w:r>
      <w:proofErr w:type="gramStart"/>
      <w:r w:rsidRPr="000A4432">
        <w:rPr>
          <w:rFonts w:ascii="Times New Roman" w:hAnsi="Times New Roman" w:cs="Times New Roman"/>
          <w:i/>
          <w:sz w:val="28"/>
          <w:szCs w:val="28"/>
        </w:rPr>
        <w:t>;Madaras</w:t>
      </w:r>
      <w:proofErr w:type="gramEnd"/>
      <w:r w:rsidRPr="000A4432">
        <w:rPr>
          <w:rFonts w:ascii="Times New Roman" w:hAnsi="Times New Roman" w:cs="Times New Roman"/>
          <w:i/>
          <w:sz w:val="28"/>
          <w:szCs w:val="28"/>
        </w:rPr>
        <w:t xml:space="preserve"> Népzenekar; Nótafa;;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A4432">
        <w:rPr>
          <w:rFonts w:ascii="Times New Roman" w:hAnsi="Times New Roman" w:cs="Times New Roman"/>
          <w:i/>
          <w:sz w:val="28"/>
          <w:szCs w:val="28"/>
        </w:rPr>
        <w:t>Lovasíjászok</w:t>
      </w:r>
      <w:proofErr w:type="spellEnd"/>
      <w:r w:rsidRPr="000A4432">
        <w:rPr>
          <w:rFonts w:ascii="Times New Roman" w:hAnsi="Times New Roman" w:cs="Times New Roman"/>
          <w:i/>
          <w:sz w:val="28"/>
          <w:szCs w:val="28"/>
        </w:rPr>
        <w:t xml:space="preserve"> –</w:t>
      </w:r>
      <w:r>
        <w:rPr>
          <w:rFonts w:ascii="Times New Roman" w:hAnsi="Times New Roman" w:cs="Times New Roman"/>
          <w:i/>
          <w:sz w:val="28"/>
          <w:szCs w:val="28"/>
        </w:rPr>
        <w:t>BODREMKA</w:t>
      </w:r>
      <w:r w:rsidRPr="000A4432">
        <w:rPr>
          <w:rFonts w:ascii="Times New Roman" w:hAnsi="Times New Roman" w:cs="Times New Roman"/>
          <w:i/>
          <w:sz w:val="28"/>
          <w:szCs w:val="28"/>
        </w:rPr>
        <w:t xml:space="preserve">; </w:t>
      </w:r>
      <w:r>
        <w:rPr>
          <w:rFonts w:ascii="Times New Roman" w:hAnsi="Times New Roman" w:cs="Times New Roman"/>
          <w:i/>
          <w:sz w:val="28"/>
          <w:szCs w:val="28"/>
        </w:rPr>
        <w:t>Dr. Szép Tibor egyetemi tanár, partifecske kutató; Túravezető; Tokaj TDM.</w:t>
      </w:r>
    </w:p>
    <w:p w:rsidR="00204A06" w:rsidRPr="00157852" w:rsidRDefault="00204A06" w:rsidP="00204A0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7852">
        <w:rPr>
          <w:rFonts w:ascii="Times New Roman" w:hAnsi="Times New Roman" w:cs="Times New Roman"/>
          <w:b/>
          <w:sz w:val="28"/>
          <w:szCs w:val="28"/>
          <w:u w:val="single"/>
        </w:rPr>
        <w:t>7.</w:t>
      </w:r>
    </w:p>
    <w:p w:rsidR="00204A06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Június 14.-15. - </w:t>
      </w:r>
      <w:r w:rsidRPr="00F84C69">
        <w:rPr>
          <w:rFonts w:ascii="Times New Roman" w:hAnsi="Times New Roman" w:cs="Times New Roman"/>
          <w:b/>
          <w:sz w:val="28"/>
          <w:szCs w:val="28"/>
        </w:rPr>
        <w:t xml:space="preserve">NÉPI ÍZŐRZŐ NAPOK – TÁJJELEGŰ ÉTELEK KÓSTOLÓJA: </w:t>
      </w:r>
      <w:r w:rsidRPr="00F84C69">
        <w:rPr>
          <w:rFonts w:ascii="Times New Roman" w:hAnsi="Times New Roman" w:cs="Times New Roman"/>
          <w:sz w:val="28"/>
          <w:szCs w:val="28"/>
        </w:rPr>
        <w:t>„</w:t>
      </w:r>
      <w:proofErr w:type="spellStart"/>
      <w:r w:rsidRPr="00F84C69">
        <w:rPr>
          <w:rFonts w:ascii="Times New Roman" w:hAnsi="Times New Roman" w:cs="Times New Roman"/>
          <w:sz w:val="28"/>
          <w:szCs w:val="28"/>
        </w:rPr>
        <w:t>Magnum</w:t>
      </w:r>
      <w:proofErr w:type="spellEnd"/>
      <w:r w:rsidRPr="00F84C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C69">
        <w:rPr>
          <w:rFonts w:ascii="Times New Roman" w:hAnsi="Times New Roman" w:cs="Times New Roman"/>
          <w:sz w:val="28"/>
          <w:szCs w:val="28"/>
        </w:rPr>
        <w:t>Aldamas</w:t>
      </w:r>
      <w:proofErr w:type="spellEnd"/>
      <w:r w:rsidRPr="00F84C69">
        <w:rPr>
          <w:rFonts w:ascii="Times New Roman" w:hAnsi="Times New Roman" w:cs="Times New Roman"/>
          <w:sz w:val="28"/>
          <w:szCs w:val="28"/>
        </w:rPr>
        <w:t xml:space="preserve">” </w:t>
      </w:r>
      <w:proofErr w:type="gramStart"/>
      <w:r w:rsidRPr="00F84C69">
        <w:rPr>
          <w:rFonts w:ascii="Times New Roman" w:hAnsi="Times New Roman" w:cs="Times New Roman"/>
          <w:sz w:val="28"/>
          <w:szCs w:val="28"/>
        </w:rPr>
        <w:t xml:space="preserve">- </w:t>
      </w:r>
      <w:r w:rsidRPr="00F84C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4C69">
        <w:rPr>
          <w:rFonts w:ascii="Times New Roman" w:hAnsi="Times New Roman" w:cs="Times New Roman"/>
          <w:sz w:val="28"/>
          <w:szCs w:val="28"/>
        </w:rPr>
        <w:t>„</w:t>
      </w:r>
      <w:proofErr w:type="gramEnd"/>
      <w:r w:rsidRPr="00F84C69">
        <w:rPr>
          <w:rFonts w:ascii="Times New Roman" w:hAnsi="Times New Roman" w:cs="Times New Roman"/>
          <w:sz w:val="28"/>
          <w:szCs w:val="28"/>
        </w:rPr>
        <w:t>ÁLDOS” főző ünnepség a Szabolcsi Honfoglalás-kori Földvárban. Az ősi magyarság ünnepi étele az „</w:t>
      </w:r>
      <w:proofErr w:type="spellStart"/>
      <w:r w:rsidRPr="00F84C69">
        <w:rPr>
          <w:rFonts w:ascii="Times New Roman" w:hAnsi="Times New Roman" w:cs="Times New Roman"/>
          <w:sz w:val="28"/>
          <w:szCs w:val="28"/>
        </w:rPr>
        <w:t>Áldos</w:t>
      </w:r>
      <w:proofErr w:type="spellEnd"/>
      <w:r w:rsidRPr="00F84C69">
        <w:rPr>
          <w:rFonts w:ascii="Times New Roman" w:hAnsi="Times New Roman" w:cs="Times New Roman"/>
          <w:sz w:val="28"/>
          <w:szCs w:val="28"/>
        </w:rPr>
        <w:t xml:space="preserve">” amely ősi hitvilágunk szimbolikája alapján épül fel. Ennek megfelelően, az összetevők is meghatározott sorrendben kerülnek az üstbe. Az őstörténeti és kísérleti régészeti kutatások speciális ágát képviseli a Dr. </w:t>
      </w:r>
      <w:proofErr w:type="spellStart"/>
      <w:r w:rsidRPr="00F84C69">
        <w:rPr>
          <w:rFonts w:ascii="Times New Roman" w:hAnsi="Times New Roman" w:cs="Times New Roman"/>
          <w:sz w:val="28"/>
          <w:szCs w:val="28"/>
        </w:rPr>
        <w:t>Cey-Bert</w:t>
      </w:r>
      <w:proofErr w:type="spellEnd"/>
      <w:r w:rsidRPr="00F84C69">
        <w:rPr>
          <w:rFonts w:ascii="Times New Roman" w:hAnsi="Times New Roman" w:cs="Times New Roman"/>
          <w:sz w:val="28"/>
          <w:szCs w:val="28"/>
        </w:rPr>
        <w:t xml:space="preserve"> Róbert Gyula kutatásait követő hagyományőrző ÍZ-REKONSTRUKCIÓK. Az „</w:t>
      </w:r>
      <w:proofErr w:type="spellStart"/>
      <w:r w:rsidRPr="00F84C69">
        <w:rPr>
          <w:rFonts w:ascii="Times New Roman" w:hAnsi="Times New Roman" w:cs="Times New Roman"/>
          <w:sz w:val="28"/>
          <w:szCs w:val="28"/>
        </w:rPr>
        <w:t>Áldos</w:t>
      </w:r>
      <w:proofErr w:type="spellEnd"/>
      <w:r w:rsidRPr="00F84C69">
        <w:rPr>
          <w:rFonts w:ascii="Times New Roman" w:hAnsi="Times New Roman" w:cs="Times New Roman"/>
          <w:sz w:val="28"/>
          <w:szCs w:val="28"/>
        </w:rPr>
        <w:t xml:space="preserve">” nyomai máig fennmaradtak ünnepi ételeink receptúrájában! Ősmagyar főzőtanfolyam! Honfoglaló őseink, Árpád fejedelmünk vezérletével, több napig tartó, nagy lakomákat tartott e-tájékon, amelyekre Anonymus krónikája is emlékezik. A lakomákat, a harcosok vetélkedése kísérte. Ennek megfelelően, hagyományőrző íjászpárbajban, nomád birkózásban és kelevézhajításban mérhetjük össze az erőnket Szabolcs Várában! Gyermeklovagoltatás, kézműves vásár, régen használatos fűszerek és gyógynövények, kézműves agrártermékek </w:t>
      </w:r>
      <w:r w:rsidRPr="00F84C69">
        <w:rPr>
          <w:rFonts w:ascii="Times New Roman" w:hAnsi="Times New Roman" w:cs="Times New Roman"/>
          <w:sz w:val="28"/>
          <w:szCs w:val="28"/>
        </w:rPr>
        <w:lastRenderedPageBreak/>
        <w:t>kóstolója és vására. Történelmi faluséta, idegenvezetés. Falusi vendégasztal, falusi szálláshely, sátorozási lehetőség. Este tábortűz.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A4432">
        <w:rPr>
          <w:rFonts w:ascii="Times New Roman" w:hAnsi="Times New Roman" w:cs="Times New Roman"/>
          <w:b/>
          <w:sz w:val="28"/>
          <w:szCs w:val="28"/>
        </w:rPr>
        <w:t xml:space="preserve">Kiemelt nemzeti értékek és </w:t>
      </w:r>
      <w:proofErr w:type="spellStart"/>
      <w:r w:rsidRPr="000A4432">
        <w:rPr>
          <w:rFonts w:ascii="Times New Roman" w:hAnsi="Times New Roman" w:cs="Times New Roman"/>
          <w:b/>
          <w:sz w:val="28"/>
          <w:szCs w:val="28"/>
        </w:rPr>
        <w:t>hungarikumok</w:t>
      </w:r>
      <w:proofErr w:type="spellEnd"/>
      <w:r w:rsidRPr="000A443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A4432">
        <w:rPr>
          <w:rFonts w:ascii="Times New Roman" w:hAnsi="Times New Roman" w:cs="Times New Roman"/>
          <w:i/>
          <w:sz w:val="28"/>
          <w:szCs w:val="28"/>
        </w:rPr>
        <w:t>agrártermékek;</w:t>
      </w:r>
      <w:r w:rsidRPr="000A44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4432">
        <w:rPr>
          <w:rFonts w:ascii="Times New Roman" w:hAnsi="Times New Roman" w:cs="Times New Roman"/>
          <w:i/>
          <w:sz w:val="28"/>
          <w:szCs w:val="28"/>
        </w:rPr>
        <w:t>pálinkák és nemzeti borkiválóságok; Béres csepp; táncház;</w:t>
      </w:r>
      <w:r>
        <w:rPr>
          <w:rFonts w:ascii="Times New Roman" w:hAnsi="Times New Roman" w:cs="Times New Roman"/>
          <w:i/>
          <w:sz w:val="28"/>
          <w:szCs w:val="28"/>
        </w:rPr>
        <w:t xml:space="preserve"> magyar nóta;</w:t>
      </w:r>
      <w:r w:rsidRPr="000A4432">
        <w:rPr>
          <w:rFonts w:ascii="Times New Roman" w:hAnsi="Times New Roman" w:cs="Times New Roman"/>
          <w:i/>
          <w:sz w:val="28"/>
          <w:szCs w:val="28"/>
        </w:rPr>
        <w:t xml:space="preserve"> népművészet; solymászat; </w:t>
      </w:r>
      <w:proofErr w:type="spellStart"/>
      <w:r w:rsidRPr="000A4432">
        <w:rPr>
          <w:rFonts w:ascii="Times New Roman" w:hAnsi="Times New Roman" w:cs="Times New Roman"/>
          <w:i/>
          <w:sz w:val="28"/>
          <w:szCs w:val="28"/>
        </w:rPr>
        <w:t>lovasíjászat</w:t>
      </w:r>
      <w:proofErr w:type="spellEnd"/>
      <w:r w:rsidRPr="000A443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0A4432">
        <w:rPr>
          <w:rFonts w:ascii="Times New Roman" w:hAnsi="Times New Roman" w:cs="Times New Roman"/>
          <w:b/>
          <w:sz w:val="28"/>
          <w:szCs w:val="28"/>
        </w:rPr>
        <w:t xml:space="preserve">Szakmai közreműködők: </w:t>
      </w:r>
      <w:r w:rsidRPr="000A4432">
        <w:rPr>
          <w:rFonts w:ascii="Times New Roman" w:hAnsi="Times New Roman" w:cs="Times New Roman"/>
          <w:i/>
          <w:sz w:val="28"/>
          <w:szCs w:val="28"/>
        </w:rPr>
        <w:t xml:space="preserve">Tokaji </w:t>
      </w:r>
      <w:proofErr w:type="spellStart"/>
      <w:r w:rsidRPr="000A4432">
        <w:rPr>
          <w:rFonts w:ascii="Times New Roman" w:hAnsi="Times New Roman" w:cs="Times New Roman"/>
          <w:i/>
          <w:sz w:val="28"/>
          <w:szCs w:val="28"/>
        </w:rPr>
        <w:t>Hungarikum</w:t>
      </w:r>
      <w:proofErr w:type="spellEnd"/>
      <w:r w:rsidRPr="000A4432">
        <w:rPr>
          <w:rFonts w:ascii="Times New Roman" w:hAnsi="Times New Roman" w:cs="Times New Roman"/>
          <w:i/>
          <w:sz w:val="28"/>
          <w:szCs w:val="28"/>
        </w:rPr>
        <w:t xml:space="preserve"> Bolt; </w:t>
      </w:r>
      <w:proofErr w:type="spellStart"/>
      <w:r w:rsidRPr="000A4432">
        <w:rPr>
          <w:rFonts w:ascii="Times New Roman" w:hAnsi="Times New Roman" w:cs="Times New Roman"/>
          <w:i/>
          <w:sz w:val="28"/>
          <w:szCs w:val="28"/>
        </w:rPr>
        <w:t>Virágoskút</w:t>
      </w:r>
      <w:proofErr w:type="spellEnd"/>
      <w:r w:rsidRPr="000A4432">
        <w:rPr>
          <w:rFonts w:ascii="Times New Roman" w:hAnsi="Times New Roman" w:cs="Times New Roman"/>
          <w:i/>
          <w:sz w:val="28"/>
          <w:szCs w:val="28"/>
        </w:rPr>
        <w:t xml:space="preserve"> Kft.;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A4432">
        <w:rPr>
          <w:rFonts w:ascii="Times New Roman" w:hAnsi="Times New Roman" w:cs="Times New Roman"/>
          <w:i/>
          <w:sz w:val="28"/>
          <w:szCs w:val="28"/>
        </w:rPr>
        <w:t>Madaras Népzenekar; Nótafa;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Sz.-Sz.-B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Megyei Népművészeti Egyesület</w:t>
      </w:r>
      <w:r w:rsidRPr="000A4432">
        <w:rPr>
          <w:rFonts w:ascii="Times New Roman" w:hAnsi="Times New Roman" w:cs="Times New Roman"/>
          <w:i/>
          <w:sz w:val="28"/>
          <w:szCs w:val="28"/>
        </w:rPr>
        <w:t xml:space="preserve">; Nyíregyházi Solymászok; </w:t>
      </w:r>
      <w:proofErr w:type="spellStart"/>
      <w:r w:rsidRPr="000A4432">
        <w:rPr>
          <w:rFonts w:ascii="Times New Roman" w:hAnsi="Times New Roman" w:cs="Times New Roman"/>
          <w:i/>
          <w:sz w:val="28"/>
          <w:szCs w:val="28"/>
        </w:rPr>
        <w:t>Lovasíjászok</w:t>
      </w:r>
      <w:proofErr w:type="spellEnd"/>
      <w:r w:rsidRPr="000A4432">
        <w:rPr>
          <w:rFonts w:ascii="Times New Roman" w:hAnsi="Times New Roman" w:cs="Times New Roman"/>
          <w:i/>
          <w:sz w:val="28"/>
          <w:szCs w:val="28"/>
        </w:rPr>
        <w:t xml:space="preserve"> –</w:t>
      </w:r>
      <w:r>
        <w:rPr>
          <w:rFonts w:ascii="Times New Roman" w:hAnsi="Times New Roman" w:cs="Times New Roman"/>
          <w:i/>
          <w:sz w:val="28"/>
          <w:szCs w:val="28"/>
        </w:rPr>
        <w:t>BODREMKA; Gasztronómiai Világszövetség; Tokaj TDM.</w:t>
      </w:r>
    </w:p>
    <w:p w:rsidR="00204A06" w:rsidRPr="00157852" w:rsidRDefault="00204A06" w:rsidP="00204A0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7852">
        <w:rPr>
          <w:rFonts w:ascii="Times New Roman" w:hAnsi="Times New Roman" w:cs="Times New Roman"/>
          <w:b/>
          <w:sz w:val="28"/>
          <w:szCs w:val="28"/>
          <w:u w:val="single"/>
        </w:rPr>
        <w:t>8.</w:t>
      </w:r>
    </w:p>
    <w:p w:rsidR="00204A06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Július 25.-27. - </w:t>
      </w:r>
      <w:r w:rsidRPr="00F84C69">
        <w:rPr>
          <w:rFonts w:ascii="Times New Roman" w:hAnsi="Times New Roman" w:cs="Times New Roman"/>
          <w:b/>
          <w:sz w:val="28"/>
          <w:szCs w:val="28"/>
        </w:rPr>
        <w:t>„A TERMÉSZET LÁGY ÖLÉN” – KÖRNYEZETTUDATOS NAP:</w:t>
      </w:r>
      <w:r w:rsidRPr="00F84C69">
        <w:rPr>
          <w:rFonts w:ascii="Times New Roman" w:hAnsi="Times New Roman" w:cs="Times New Roman"/>
          <w:sz w:val="28"/>
          <w:szCs w:val="28"/>
        </w:rPr>
        <w:t xml:space="preserve"> A VÍZ, maga az ÉLET! Az ősidőktől kezdve lakott Felső-Tisza Vidéket a folyó és ártereinek bőséges hal és vadállománya éltette. A Tisza által elöntött árterek gazdag lösztalaján, évezredeken át virágzott az ártéri gazdálkodás. Őseink törvényei, halállal büntették a szentként tisztelt folyóvizek, kutak és források bemocskolását. A tiszta forrás, a kiapadhatatlan ősi bölcsesség szimbóluma! Az EGÉSZSÉG, az örök ifjúság és újjászületés szent helye a vizek forrása.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C69">
        <w:rPr>
          <w:rFonts w:ascii="Times New Roman" w:hAnsi="Times New Roman" w:cs="Times New Roman"/>
          <w:sz w:val="28"/>
          <w:szCs w:val="28"/>
        </w:rPr>
        <w:t xml:space="preserve">Tiszai vízitúra tradicionális halászladikkal, tiszai halászok hagyományos halászmesterség bemutatója, varsa-lessel! </w:t>
      </w:r>
      <w:r w:rsidRPr="002168DC">
        <w:rPr>
          <w:rFonts w:ascii="Times New Roman" w:hAnsi="Times New Roman" w:cs="Times New Roman"/>
          <w:sz w:val="28"/>
          <w:szCs w:val="28"/>
          <w:u w:val="single"/>
        </w:rPr>
        <w:t>Hagyományos tiszai halételek:</w:t>
      </w:r>
      <w:r w:rsidRPr="00F84C69">
        <w:rPr>
          <w:rFonts w:ascii="Times New Roman" w:hAnsi="Times New Roman" w:cs="Times New Roman"/>
          <w:sz w:val="28"/>
          <w:szCs w:val="28"/>
        </w:rPr>
        <w:t xml:space="preserve"> Tiszai Halászlé, Tiszai Keszeg sütés, Roston Harcsa és Süllő szerepel a Hagyományőrző Porta falusi vendégasztalán! Kísérőnek Tokaji Bor és Szabolcsi Pálinkakóstolás. Gyermekeknek: Tiszai „</w:t>
      </w:r>
      <w:proofErr w:type="spellStart"/>
      <w:r w:rsidRPr="00F84C69">
        <w:rPr>
          <w:rFonts w:ascii="Times New Roman" w:hAnsi="Times New Roman" w:cs="Times New Roman"/>
          <w:sz w:val="28"/>
          <w:szCs w:val="28"/>
        </w:rPr>
        <w:t>sneci</w:t>
      </w:r>
      <w:proofErr w:type="spellEnd"/>
      <w:r w:rsidRPr="00F84C69">
        <w:rPr>
          <w:rFonts w:ascii="Times New Roman" w:hAnsi="Times New Roman" w:cs="Times New Roman"/>
          <w:sz w:val="28"/>
          <w:szCs w:val="28"/>
        </w:rPr>
        <w:t>” fogó verseny!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C69">
        <w:rPr>
          <w:rFonts w:ascii="Times New Roman" w:hAnsi="Times New Roman" w:cs="Times New Roman"/>
          <w:sz w:val="28"/>
          <w:szCs w:val="28"/>
        </w:rPr>
        <w:t>Falusi szálláshely, sátorozási lehetőség, szabolcsi horgásztanya. Este tábortűz.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68DC">
        <w:rPr>
          <w:rFonts w:ascii="Times New Roman" w:hAnsi="Times New Roman" w:cs="Times New Roman"/>
          <w:b/>
          <w:sz w:val="28"/>
          <w:szCs w:val="28"/>
        </w:rPr>
        <w:t xml:space="preserve">Kiemelt nemzeti értékek és </w:t>
      </w:r>
      <w:proofErr w:type="spellStart"/>
      <w:r w:rsidRPr="002168DC">
        <w:rPr>
          <w:rFonts w:ascii="Times New Roman" w:hAnsi="Times New Roman" w:cs="Times New Roman"/>
          <w:b/>
          <w:sz w:val="28"/>
          <w:szCs w:val="28"/>
        </w:rPr>
        <w:t>hungarikumok</w:t>
      </w:r>
      <w:proofErr w:type="spellEnd"/>
      <w:r w:rsidRPr="002168D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168DC">
        <w:rPr>
          <w:rFonts w:ascii="Times New Roman" w:hAnsi="Times New Roman" w:cs="Times New Roman"/>
          <w:i/>
          <w:sz w:val="28"/>
          <w:szCs w:val="28"/>
        </w:rPr>
        <w:t>agrártermékek;</w:t>
      </w:r>
      <w:r w:rsidRPr="002168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68DC">
        <w:rPr>
          <w:rFonts w:ascii="Times New Roman" w:hAnsi="Times New Roman" w:cs="Times New Roman"/>
          <w:i/>
          <w:sz w:val="28"/>
          <w:szCs w:val="28"/>
        </w:rPr>
        <w:t>pálinkák és nemzeti borkiválóságok; Béres csepp; magyar nóta; népművészet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2168DC">
        <w:rPr>
          <w:rFonts w:ascii="Times New Roman" w:hAnsi="Times New Roman" w:cs="Times New Roman"/>
          <w:b/>
          <w:sz w:val="28"/>
          <w:szCs w:val="28"/>
        </w:rPr>
        <w:t xml:space="preserve">Szakmai közreműködők: </w:t>
      </w:r>
      <w:r w:rsidRPr="002168DC">
        <w:rPr>
          <w:rFonts w:ascii="Times New Roman" w:hAnsi="Times New Roman" w:cs="Times New Roman"/>
          <w:i/>
          <w:sz w:val="28"/>
          <w:szCs w:val="28"/>
        </w:rPr>
        <w:t xml:space="preserve">Tokaji </w:t>
      </w:r>
      <w:proofErr w:type="spellStart"/>
      <w:r w:rsidRPr="002168DC">
        <w:rPr>
          <w:rFonts w:ascii="Times New Roman" w:hAnsi="Times New Roman" w:cs="Times New Roman"/>
          <w:i/>
          <w:sz w:val="28"/>
          <w:szCs w:val="28"/>
        </w:rPr>
        <w:t>Hungarikum</w:t>
      </w:r>
      <w:proofErr w:type="spellEnd"/>
      <w:r w:rsidRPr="002168DC">
        <w:rPr>
          <w:rFonts w:ascii="Times New Roman" w:hAnsi="Times New Roman" w:cs="Times New Roman"/>
          <w:i/>
          <w:sz w:val="28"/>
          <w:szCs w:val="28"/>
        </w:rPr>
        <w:t xml:space="preserve"> Bolt; </w:t>
      </w:r>
      <w:proofErr w:type="spellStart"/>
      <w:r w:rsidRPr="002168DC">
        <w:rPr>
          <w:rFonts w:ascii="Times New Roman" w:hAnsi="Times New Roman" w:cs="Times New Roman"/>
          <w:i/>
          <w:sz w:val="28"/>
          <w:szCs w:val="28"/>
        </w:rPr>
        <w:t>Virágoskút</w:t>
      </w:r>
      <w:proofErr w:type="spellEnd"/>
      <w:r w:rsidRPr="002168DC">
        <w:rPr>
          <w:rFonts w:ascii="Times New Roman" w:hAnsi="Times New Roman" w:cs="Times New Roman"/>
          <w:i/>
          <w:sz w:val="28"/>
          <w:szCs w:val="28"/>
        </w:rPr>
        <w:t xml:space="preserve"> Kft.;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Waszlawik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László nótafa, tangóharmonikás; Tóth Imre tiszai halász; Halászháló szövő mester; Tokaj TDM.</w:t>
      </w:r>
    </w:p>
    <w:p w:rsidR="00204A06" w:rsidRPr="00157852" w:rsidRDefault="00204A06" w:rsidP="00204A0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7852">
        <w:rPr>
          <w:rFonts w:ascii="Times New Roman" w:hAnsi="Times New Roman" w:cs="Times New Roman"/>
          <w:b/>
          <w:sz w:val="28"/>
          <w:szCs w:val="28"/>
          <w:u w:val="single"/>
        </w:rPr>
        <w:t>9.</w:t>
      </w:r>
    </w:p>
    <w:p w:rsidR="00204A06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 w:rsidRPr="000B5554">
        <w:rPr>
          <w:rFonts w:ascii="Times New Roman" w:hAnsi="Times New Roman" w:cs="Times New Roman"/>
          <w:b/>
          <w:sz w:val="28"/>
          <w:szCs w:val="28"/>
        </w:rPr>
        <w:t>Augusztus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5554"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0B5554">
        <w:rPr>
          <w:rFonts w:ascii="Times New Roman" w:hAnsi="Times New Roman" w:cs="Times New Roman"/>
          <w:b/>
          <w:sz w:val="28"/>
          <w:szCs w:val="28"/>
        </w:rPr>
        <w:t>10.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4C69">
        <w:rPr>
          <w:rFonts w:ascii="Times New Roman" w:hAnsi="Times New Roman" w:cs="Times New Roman"/>
          <w:b/>
          <w:sz w:val="28"/>
          <w:szCs w:val="28"/>
        </w:rPr>
        <w:t xml:space="preserve">GYÓGYNÖVÉNYNAPOK: </w:t>
      </w:r>
      <w:r w:rsidRPr="00F84C69">
        <w:rPr>
          <w:rFonts w:ascii="Times New Roman" w:hAnsi="Times New Roman" w:cs="Times New Roman"/>
          <w:sz w:val="28"/>
          <w:szCs w:val="28"/>
        </w:rPr>
        <w:t>Gyógynövény TEA - ház.</w:t>
      </w:r>
      <w:r w:rsidRPr="00F84C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4C69">
        <w:rPr>
          <w:rFonts w:ascii="Times New Roman" w:hAnsi="Times New Roman" w:cs="Times New Roman"/>
          <w:sz w:val="28"/>
          <w:szCs w:val="28"/>
        </w:rPr>
        <w:t xml:space="preserve">Gyógynövény túrák a Tisza ártereiben és a Hortobágyi Nemzeti Park védnöksége alatt álló Szabolcsi Honfoglalás-kori Földvárban. A természet patikájába szakképzett természetgyógyász és gyógynövény szakértő „füves emberek” vezetnek be minket. A természetgyógyász előadásokat és beszélgetéseket, gyakorlati „boszorkánykonyha” követi: a gyűjtött gyógynövényekből főzeteket és párlatokat készítünk közösen. Gyógynövényes, </w:t>
      </w:r>
      <w:r w:rsidRPr="00F84C69">
        <w:rPr>
          <w:rFonts w:ascii="Times New Roman" w:hAnsi="Times New Roman" w:cs="Times New Roman"/>
          <w:sz w:val="28"/>
          <w:szCs w:val="28"/>
        </w:rPr>
        <w:lastRenderedPageBreak/>
        <w:t>fűszeres falusi vendégasztal, gyógyteák és szörpök kóstolója. Falusi szálláshely, sátorozási lehetőség. Este tábortűz. Az anyatermészet gyógyító ereje, a világról gondoskodó egyetemes nőiség megnyilvánulása. Az ősi Földvár Boldogasszony kegyhely, itt, Szabolcson foglalta törvénybe Szent László király – Szűz Mária választott vitéze – Boldogasszony ünnepének megtartását, a Szűz Máriáról elnevezett Monostorban.</w:t>
      </w:r>
      <w:r w:rsidRPr="00CA4DB0">
        <w:rPr>
          <w:rFonts w:ascii="Times New Roman" w:hAnsi="Times New Roman" w:cs="Times New Roman"/>
          <w:b/>
          <w:sz w:val="28"/>
          <w:szCs w:val="28"/>
        </w:rPr>
        <w:t xml:space="preserve"> Kiemelt nemzeti értékek és </w:t>
      </w:r>
      <w:proofErr w:type="spellStart"/>
      <w:r w:rsidRPr="00CA4DB0">
        <w:rPr>
          <w:rFonts w:ascii="Times New Roman" w:hAnsi="Times New Roman" w:cs="Times New Roman"/>
          <w:b/>
          <w:sz w:val="28"/>
          <w:szCs w:val="28"/>
        </w:rPr>
        <w:t>hungarikumok</w:t>
      </w:r>
      <w:proofErr w:type="spellEnd"/>
      <w:r w:rsidRPr="00CA4DB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A4DB0">
        <w:rPr>
          <w:rFonts w:ascii="Times New Roman" w:hAnsi="Times New Roman" w:cs="Times New Roman"/>
          <w:i/>
          <w:sz w:val="28"/>
          <w:szCs w:val="28"/>
        </w:rPr>
        <w:t>agrártermékek;</w:t>
      </w:r>
      <w:r w:rsidRPr="00CA4D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4DB0">
        <w:rPr>
          <w:rFonts w:ascii="Times New Roman" w:hAnsi="Times New Roman" w:cs="Times New Roman"/>
          <w:i/>
          <w:sz w:val="28"/>
          <w:szCs w:val="28"/>
        </w:rPr>
        <w:t xml:space="preserve">pálinkák és nemzeti borkiválóságok; Béres csepp; </w:t>
      </w:r>
      <w:r>
        <w:rPr>
          <w:rFonts w:ascii="Times New Roman" w:hAnsi="Times New Roman" w:cs="Times New Roman"/>
          <w:i/>
          <w:sz w:val="28"/>
          <w:szCs w:val="28"/>
        </w:rPr>
        <w:t xml:space="preserve">alföldi kamillavirágzat; Hortobágyi Nemzeti Park gyógynövények; </w:t>
      </w:r>
      <w:r w:rsidRPr="00CA4DB0">
        <w:rPr>
          <w:rFonts w:ascii="Times New Roman" w:hAnsi="Times New Roman" w:cs="Times New Roman"/>
          <w:i/>
          <w:sz w:val="28"/>
          <w:szCs w:val="28"/>
        </w:rPr>
        <w:t xml:space="preserve">népművészet. </w:t>
      </w:r>
      <w:r w:rsidRPr="00CA4DB0">
        <w:rPr>
          <w:rFonts w:ascii="Times New Roman" w:hAnsi="Times New Roman" w:cs="Times New Roman"/>
          <w:b/>
          <w:sz w:val="28"/>
          <w:szCs w:val="28"/>
        </w:rPr>
        <w:t xml:space="preserve">Szakmai közreműködők: </w:t>
      </w:r>
      <w:r w:rsidRPr="00CA4DB0">
        <w:rPr>
          <w:rFonts w:ascii="Times New Roman" w:hAnsi="Times New Roman" w:cs="Times New Roman"/>
          <w:i/>
          <w:sz w:val="28"/>
          <w:szCs w:val="28"/>
        </w:rPr>
        <w:t xml:space="preserve">Tokaji </w:t>
      </w:r>
      <w:proofErr w:type="spellStart"/>
      <w:r w:rsidRPr="00CA4DB0">
        <w:rPr>
          <w:rFonts w:ascii="Times New Roman" w:hAnsi="Times New Roman" w:cs="Times New Roman"/>
          <w:i/>
          <w:sz w:val="28"/>
          <w:szCs w:val="28"/>
        </w:rPr>
        <w:t>Hungarikum</w:t>
      </w:r>
      <w:proofErr w:type="spellEnd"/>
      <w:r w:rsidRPr="00CA4DB0">
        <w:rPr>
          <w:rFonts w:ascii="Times New Roman" w:hAnsi="Times New Roman" w:cs="Times New Roman"/>
          <w:i/>
          <w:sz w:val="28"/>
          <w:szCs w:val="28"/>
        </w:rPr>
        <w:t xml:space="preserve"> Bolt; </w:t>
      </w:r>
      <w:proofErr w:type="spellStart"/>
      <w:r w:rsidRPr="00CA4DB0">
        <w:rPr>
          <w:rFonts w:ascii="Times New Roman" w:hAnsi="Times New Roman" w:cs="Times New Roman"/>
          <w:i/>
          <w:sz w:val="28"/>
          <w:szCs w:val="28"/>
        </w:rPr>
        <w:t>Virágoskút</w:t>
      </w:r>
      <w:proofErr w:type="spellEnd"/>
      <w:r w:rsidRPr="00CA4DB0">
        <w:rPr>
          <w:rFonts w:ascii="Times New Roman" w:hAnsi="Times New Roman" w:cs="Times New Roman"/>
          <w:i/>
          <w:sz w:val="28"/>
          <w:szCs w:val="28"/>
        </w:rPr>
        <w:t xml:space="preserve"> Kft</w:t>
      </w:r>
      <w:r>
        <w:rPr>
          <w:rFonts w:ascii="Times New Roman" w:hAnsi="Times New Roman" w:cs="Times New Roman"/>
          <w:i/>
          <w:sz w:val="28"/>
          <w:szCs w:val="28"/>
        </w:rPr>
        <w:t>; Bajkán Ildikó természetgyógyász; Tokaj TDM.</w:t>
      </w:r>
    </w:p>
    <w:p w:rsidR="00204A06" w:rsidRPr="00157852" w:rsidRDefault="00204A06" w:rsidP="00204A0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7852">
        <w:rPr>
          <w:rFonts w:ascii="Times New Roman" w:hAnsi="Times New Roman" w:cs="Times New Roman"/>
          <w:b/>
          <w:sz w:val="28"/>
          <w:szCs w:val="28"/>
          <w:u w:val="single"/>
        </w:rPr>
        <w:t>10.</w:t>
      </w:r>
    </w:p>
    <w:p w:rsidR="00204A06" w:rsidRPr="00716B8E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Szeptember 20.-28. - </w:t>
      </w:r>
      <w:r w:rsidRPr="00F84C69">
        <w:rPr>
          <w:rFonts w:ascii="Times New Roman" w:hAnsi="Times New Roman" w:cs="Times New Roman"/>
          <w:b/>
          <w:sz w:val="28"/>
          <w:szCs w:val="28"/>
        </w:rPr>
        <w:t xml:space="preserve">ARS SACRA FESZTIVÁL (NYITOTT TEMPLOMOK NAPJA): </w:t>
      </w:r>
      <w:r w:rsidRPr="00F84C69">
        <w:rPr>
          <w:rFonts w:ascii="Times New Roman" w:hAnsi="Times New Roman" w:cs="Times New Roman"/>
          <w:sz w:val="28"/>
          <w:szCs w:val="28"/>
        </w:rPr>
        <w:t xml:space="preserve">A Középkori Templomok Útja tematikus túraútvonal gyöngyszeme a Szent István király által alapított Szűz Mária Monostor (a mai Református Templom), amely az egész Tiszántúl legrégebbi és legépebbe fennmaradt Árpád-kori Temploma. A Szabolcson működő Szent László FORRÁSHÁZ - Hagyományőrző Centrum, Szent István és Szent László királyok örökségét tárja az érdeklődők elé. Kevesen tudják: augusztus 20-i nemzeti ünnepünk „szülőhelye” Szabolcs, hiszen itt foglalta írásba Szent László király, e-jeles nap országos megünneplését! A hagyományőrzők kezdeményezésére, különleges Szent István Emlékpont is létesült 2013.-ban a településen. A helyi hagyományőrzők rendhagyó történelemórákat és idegenvezetést tartanak. Különleges, szenzációs meglepetés: a Hagyományőrző Centrumban őrzött hiteles ereklyemásolatok bemutatása. Saját kezűleg újraverhetjük Szent István király koronázási érméje, a </w:t>
      </w:r>
      <w:proofErr w:type="spellStart"/>
      <w:r w:rsidRPr="00F84C69">
        <w:rPr>
          <w:rFonts w:ascii="Times New Roman" w:hAnsi="Times New Roman" w:cs="Times New Roman"/>
          <w:sz w:val="28"/>
          <w:szCs w:val="28"/>
        </w:rPr>
        <w:t>Lancea</w:t>
      </w:r>
      <w:proofErr w:type="spellEnd"/>
      <w:r w:rsidRPr="00F84C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4C69">
        <w:rPr>
          <w:rFonts w:ascii="Times New Roman" w:hAnsi="Times New Roman" w:cs="Times New Roman"/>
          <w:sz w:val="28"/>
          <w:szCs w:val="28"/>
        </w:rPr>
        <w:t>Regis</w:t>
      </w:r>
      <w:proofErr w:type="spellEnd"/>
      <w:r w:rsidRPr="00F84C69">
        <w:rPr>
          <w:rFonts w:ascii="Times New Roman" w:hAnsi="Times New Roman" w:cs="Times New Roman"/>
          <w:sz w:val="28"/>
          <w:szCs w:val="28"/>
        </w:rPr>
        <w:t xml:space="preserve"> másolatát! Rendhagyó, alkalmi kiállítások is nyílnak a Honfoglalás-kori Földvár kapujában található portán: „Árpád-házi Szentek a verandánkon” és „</w:t>
      </w:r>
      <w:proofErr w:type="gramStart"/>
      <w:r w:rsidRPr="00F84C69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F84C69">
        <w:rPr>
          <w:rFonts w:ascii="Times New Roman" w:hAnsi="Times New Roman" w:cs="Times New Roman"/>
          <w:sz w:val="28"/>
          <w:szCs w:val="28"/>
        </w:rPr>
        <w:t xml:space="preserve"> középkori Szent László falkép-ciklus ábrázolásai </w:t>
      </w:r>
      <w:proofErr w:type="spellStart"/>
      <w:r w:rsidRPr="00F84C69">
        <w:rPr>
          <w:rFonts w:ascii="Times New Roman" w:hAnsi="Times New Roman" w:cs="Times New Roman"/>
          <w:sz w:val="28"/>
          <w:szCs w:val="28"/>
        </w:rPr>
        <w:t>Székelyderzsen</w:t>
      </w:r>
      <w:proofErr w:type="spellEnd"/>
      <w:r w:rsidRPr="00F84C69">
        <w:rPr>
          <w:rFonts w:ascii="Times New Roman" w:hAnsi="Times New Roman" w:cs="Times New Roman"/>
          <w:sz w:val="28"/>
          <w:szCs w:val="28"/>
        </w:rPr>
        <w:t>”. Filmvetítés!                       Falusi vendégasztal és falusi szálláshely szolgáltatások ugyanitt.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6B8E">
        <w:rPr>
          <w:rFonts w:ascii="Times New Roman" w:hAnsi="Times New Roman" w:cs="Times New Roman"/>
          <w:b/>
          <w:sz w:val="28"/>
          <w:szCs w:val="28"/>
        </w:rPr>
        <w:t xml:space="preserve">Kiemelt nemzeti értékek és </w:t>
      </w:r>
      <w:proofErr w:type="spellStart"/>
      <w:r w:rsidRPr="00716B8E">
        <w:rPr>
          <w:rFonts w:ascii="Times New Roman" w:hAnsi="Times New Roman" w:cs="Times New Roman"/>
          <w:b/>
          <w:sz w:val="28"/>
          <w:szCs w:val="28"/>
        </w:rPr>
        <w:t>hungarikumok</w:t>
      </w:r>
      <w:proofErr w:type="spellEnd"/>
      <w:r w:rsidRPr="00716B8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16B8E">
        <w:rPr>
          <w:rFonts w:ascii="Times New Roman" w:hAnsi="Times New Roman" w:cs="Times New Roman"/>
          <w:i/>
          <w:sz w:val="28"/>
          <w:szCs w:val="28"/>
        </w:rPr>
        <w:t>agrártermékek;</w:t>
      </w:r>
      <w:r w:rsidRPr="00716B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6B8E">
        <w:rPr>
          <w:rFonts w:ascii="Times New Roman" w:hAnsi="Times New Roman" w:cs="Times New Roman"/>
          <w:i/>
          <w:sz w:val="28"/>
          <w:szCs w:val="28"/>
        </w:rPr>
        <w:t xml:space="preserve">pálinkák és nemzeti borkiválóságok; Béres csepp; népművészet. </w:t>
      </w:r>
      <w:r w:rsidRPr="00716B8E">
        <w:rPr>
          <w:rFonts w:ascii="Times New Roman" w:hAnsi="Times New Roman" w:cs="Times New Roman"/>
          <w:b/>
          <w:sz w:val="28"/>
          <w:szCs w:val="28"/>
        </w:rPr>
        <w:t xml:space="preserve">Szakmai közreműködők: </w:t>
      </w:r>
      <w:r w:rsidRPr="00716B8E">
        <w:rPr>
          <w:rFonts w:ascii="Times New Roman" w:hAnsi="Times New Roman" w:cs="Times New Roman"/>
          <w:i/>
          <w:sz w:val="28"/>
          <w:szCs w:val="28"/>
        </w:rPr>
        <w:t xml:space="preserve">Tokaji </w:t>
      </w:r>
      <w:proofErr w:type="spellStart"/>
      <w:r w:rsidRPr="00716B8E">
        <w:rPr>
          <w:rFonts w:ascii="Times New Roman" w:hAnsi="Times New Roman" w:cs="Times New Roman"/>
          <w:i/>
          <w:sz w:val="28"/>
          <w:szCs w:val="28"/>
        </w:rPr>
        <w:t>Hungarikum</w:t>
      </w:r>
      <w:proofErr w:type="spellEnd"/>
      <w:r w:rsidRPr="00716B8E">
        <w:rPr>
          <w:rFonts w:ascii="Times New Roman" w:hAnsi="Times New Roman" w:cs="Times New Roman"/>
          <w:i/>
          <w:sz w:val="28"/>
          <w:szCs w:val="28"/>
        </w:rPr>
        <w:t xml:space="preserve"> Bolt; </w:t>
      </w:r>
      <w:proofErr w:type="spellStart"/>
      <w:r w:rsidRPr="00716B8E">
        <w:rPr>
          <w:rFonts w:ascii="Times New Roman" w:hAnsi="Times New Roman" w:cs="Times New Roman"/>
          <w:i/>
          <w:sz w:val="28"/>
          <w:szCs w:val="28"/>
        </w:rPr>
        <w:t>Virágoskút</w:t>
      </w:r>
      <w:proofErr w:type="spellEnd"/>
      <w:r w:rsidRPr="00716B8E">
        <w:rPr>
          <w:rFonts w:ascii="Times New Roman" w:hAnsi="Times New Roman" w:cs="Times New Roman"/>
          <w:i/>
          <w:sz w:val="28"/>
          <w:szCs w:val="28"/>
        </w:rPr>
        <w:t xml:space="preserve"> Kft.;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Szabolcskerámia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Manufaktúra; Középkori Templomok Útja; Tokaj TDM.</w:t>
      </w:r>
    </w:p>
    <w:p w:rsidR="00204A06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4A06" w:rsidRPr="00157852" w:rsidRDefault="00204A06" w:rsidP="00204A0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7852">
        <w:rPr>
          <w:rFonts w:ascii="Times New Roman" w:hAnsi="Times New Roman" w:cs="Times New Roman"/>
          <w:b/>
          <w:sz w:val="28"/>
          <w:szCs w:val="28"/>
          <w:u w:val="single"/>
        </w:rPr>
        <w:t>11.</w:t>
      </w:r>
    </w:p>
    <w:p w:rsidR="00204A06" w:rsidRPr="007F4724" w:rsidRDefault="00204A06" w:rsidP="00204A0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Szeptember 26.-27. - </w:t>
      </w:r>
      <w:r w:rsidRPr="00F84C69">
        <w:rPr>
          <w:rFonts w:ascii="Times New Roman" w:hAnsi="Times New Roman" w:cs="Times New Roman"/>
          <w:b/>
          <w:sz w:val="28"/>
          <w:szCs w:val="28"/>
        </w:rPr>
        <w:t>PÁSZTORÉLET – PÁSZTORHAGYOMÁNYOK KÉZMŰVES MESTEREK NAPJA:</w:t>
      </w:r>
      <w:r w:rsidRPr="00F84C69">
        <w:rPr>
          <w:rFonts w:ascii="Times New Roman" w:hAnsi="Times New Roman" w:cs="Times New Roman"/>
          <w:sz w:val="28"/>
          <w:szCs w:val="28"/>
        </w:rPr>
        <w:t xml:space="preserve"> Szent Mihály napi népszokások, Mihály napi „Kisvásár” népművészeti kirakodóvásár. „Hidegen fújnak a szelek!” – itt az ideje befűteni! A Szabolcson működő Kályhacsempe Készítő és Építő Manufaktúra nyitott műhelyének bemutatója a Kedves Levente Hagyományőrző Portán. Nagy sikerű kézműves bemutatóval, önálló műhellyel szerepeltünk a Mesterségek Ünnepén, a Budavári Palota Oroszlános Díszudvarán! Szent Mihály napja a csorda behajtásának a napja, ezért szarukűrt-fújó és ostor-csergető verseny is szerepel a hagyományőrző programban. Délután szüreti mulatság! Tradicionális pásztorételek főnek a szabadtűzi bográcsokban. </w:t>
      </w:r>
      <w:r>
        <w:rPr>
          <w:rFonts w:ascii="Times New Roman" w:hAnsi="Times New Roman" w:cs="Times New Roman"/>
          <w:sz w:val="28"/>
          <w:szCs w:val="28"/>
        </w:rPr>
        <w:t xml:space="preserve">Fő helyen a karcagi birkapörkölt </w:t>
      </w:r>
      <w:proofErr w:type="spellStart"/>
      <w:r>
        <w:rPr>
          <w:rFonts w:ascii="Times New Roman" w:hAnsi="Times New Roman" w:cs="Times New Roman"/>
          <w:sz w:val="28"/>
          <w:szCs w:val="28"/>
        </w:rPr>
        <w:t>hungarikum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F84C69">
        <w:rPr>
          <w:rFonts w:ascii="Times New Roman" w:hAnsi="Times New Roman" w:cs="Times New Roman"/>
          <w:sz w:val="28"/>
          <w:szCs w:val="28"/>
        </w:rPr>
        <w:t xml:space="preserve">Falusi vendégasztal, bor- és pálinkakóstoló, este pásztortűz. </w:t>
      </w:r>
      <w:r>
        <w:rPr>
          <w:rFonts w:ascii="Times New Roman" w:hAnsi="Times New Roman" w:cs="Times New Roman"/>
          <w:sz w:val="28"/>
          <w:szCs w:val="28"/>
        </w:rPr>
        <w:t xml:space="preserve">Táncház a Madaras Zenekarral! </w:t>
      </w:r>
      <w:r w:rsidRPr="00F84C69">
        <w:rPr>
          <w:rFonts w:ascii="Times New Roman" w:hAnsi="Times New Roman" w:cs="Times New Roman"/>
          <w:sz w:val="28"/>
          <w:szCs w:val="28"/>
        </w:rPr>
        <w:t>Falusi szálláshely szolgáltatás.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6B8E">
        <w:rPr>
          <w:rFonts w:ascii="Times New Roman" w:hAnsi="Times New Roman" w:cs="Times New Roman"/>
          <w:b/>
          <w:sz w:val="28"/>
          <w:szCs w:val="28"/>
        </w:rPr>
        <w:t xml:space="preserve">Kiemelt nemzeti értékek és </w:t>
      </w:r>
      <w:proofErr w:type="spellStart"/>
      <w:r w:rsidRPr="00716B8E">
        <w:rPr>
          <w:rFonts w:ascii="Times New Roman" w:hAnsi="Times New Roman" w:cs="Times New Roman"/>
          <w:b/>
          <w:sz w:val="28"/>
          <w:szCs w:val="28"/>
        </w:rPr>
        <w:t>hungarikumok</w:t>
      </w:r>
      <w:proofErr w:type="spellEnd"/>
      <w:r w:rsidRPr="00716B8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16B8E">
        <w:rPr>
          <w:rFonts w:ascii="Times New Roman" w:hAnsi="Times New Roman" w:cs="Times New Roman"/>
          <w:i/>
          <w:sz w:val="28"/>
          <w:szCs w:val="28"/>
        </w:rPr>
        <w:t>agrártermékek;</w:t>
      </w:r>
      <w:r w:rsidRPr="00716B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6B8E">
        <w:rPr>
          <w:rFonts w:ascii="Times New Roman" w:hAnsi="Times New Roman" w:cs="Times New Roman"/>
          <w:i/>
          <w:sz w:val="28"/>
          <w:szCs w:val="28"/>
        </w:rPr>
        <w:t xml:space="preserve">pálinkák és nemzeti borkiválóságok; Béres csepp; táncház; népművészet; </w:t>
      </w:r>
      <w:r>
        <w:rPr>
          <w:rFonts w:ascii="Times New Roman" w:hAnsi="Times New Roman" w:cs="Times New Roman"/>
          <w:i/>
          <w:sz w:val="28"/>
          <w:szCs w:val="28"/>
        </w:rPr>
        <w:t xml:space="preserve">karcagi birkafőzés hagyománya. </w:t>
      </w:r>
      <w:r w:rsidRPr="00716B8E">
        <w:rPr>
          <w:rFonts w:ascii="Times New Roman" w:hAnsi="Times New Roman" w:cs="Times New Roman"/>
          <w:b/>
          <w:sz w:val="28"/>
          <w:szCs w:val="28"/>
        </w:rPr>
        <w:t xml:space="preserve">Szakmai közreműködők: </w:t>
      </w:r>
      <w:r w:rsidRPr="00716B8E">
        <w:rPr>
          <w:rFonts w:ascii="Times New Roman" w:hAnsi="Times New Roman" w:cs="Times New Roman"/>
          <w:i/>
          <w:sz w:val="28"/>
          <w:szCs w:val="28"/>
        </w:rPr>
        <w:t xml:space="preserve">Tokaji </w:t>
      </w:r>
      <w:proofErr w:type="spellStart"/>
      <w:r w:rsidRPr="00716B8E">
        <w:rPr>
          <w:rFonts w:ascii="Times New Roman" w:hAnsi="Times New Roman" w:cs="Times New Roman"/>
          <w:i/>
          <w:sz w:val="28"/>
          <w:szCs w:val="28"/>
        </w:rPr>
        <w:t>Hungarikum</w:t>
      </w:r>
      <w:proofErr w:type="spellEnd"/>
      <w:r w:rsidRPr="00716B8E">
        <w:rPr>
          <w:rFonts w:ascii="Times New Roman" w:hAnsi="Times New Roman" w:cs="Times New Roman"/>
          <w:i/>
          <w:sz w:val="28"/>
          <w:szCs w:val="28"/>
        </w:rPr>
        <w:t xml:space="preserve"> Bolt; </w:t>
      </w:r>
      <w:proofErr w:type="spellStart"/>
      <w:r w:rsidRPr="00716B8E">
        <w:rPr>
          <w:rFonts w:ascii="Times New Roman" w:hAnsi="Times New Roman" w:cs="Times New Roman"/>
          <w:i/>
          <w:sz w:val="28"/>
          <w:szCs w:val="28"/>
        </w:rPr>
        <w:t>Virágoskút</w:t>
      </w:r>
      <w:proofErr w:type="spellEnd"/>
      <w:r w:rsidRPr="00716B8E">
        <w:rPr>
          <w:rFonts w:ascii="Times New Roman" w:hAnsi="Times New Roman" w:cs="Times New Roman"/>
          <w:i/>
          <w:sz w:val="28"/>
          <w:szCs w:val="28"/>
        </w:rPr>
        <w:t xml:space="preserve"> Kft.;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6B8E">
        <w:rPr>
          <w:rFonts w:ascii="Times New Roman" w:hAnsi="Times New Roman" w:cs="Times New Roman"/>
          <w:i/>
          <w:sz w:val="28"/>
          <w:szCs w:val="28"/>
        </w:rPr>
        <w:t xml:space="preserve">Madaras Népzenekar; Nótafa; </w:t>
      </w:r>
      <w:r>
        <w:rPr>
          <w:rFonts w:ascii="Times New Roman" w:hAnsi="Times New Roman" w:cs="Times New Roman"/>
          <w:i/>
          <w:sz w:val="28"/>
          <w:szCs w:val="28"/>
        </w:rPr>
        <w:t xml:space="preserve">Ostorkészítő; </w:t>
      </w:r>
      <w:proofErr w:type="spellStart"/>
      <w:r w:rsidRPr="00716B8E">
        <w:rPr>
          <w:rFonts w:ascii="Times New Roman" w:hAnsi="Times New Roman" w:cs="Times New Roman"/>
          <w:i/>
          <w:sz w:val="28"/>
          <w:szCs w:val="28"/>
        </w:rPr>
        <w:t>Szabolcskerámia</w:t>
      </w:r>
      <w:proofErr w:type="spellEnd"/>
      <w:r w:rsidRPr="00716B8E"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716B8E">
        <w:rPr>
          <w:rFonts w:ascii="Times New Roman" w:hAnsi="Times New Roman" w:cs="Times New Roman"/>
          <w:i/>
          <w:sz w:val="28"/>
          <w:szCs w:val="28"/>
        </w:rPr>
        <w:t>Makoldi</w:t>
      </w:r>
      <w:proofErr w:type="spellEnd"/>
      <w:r w:rsidRPr="00716B8E">
        <w:rPr>
          <w:rFonts w:ascii="Times New Roman" w:hAnsi="Times New Roman" w:cs="Times New Roman"/>
          <w:i/>
          <w:sz w:val="28"/>
          <w:szCs w:val="28"/>
        </w:rPr>
        <w:t xml:space="preserve"> S</w:t>
      </w:r>
      <w:r>
        <w:rPr>
          <w:rFonts w:ascii="Times New Roman" w:hAnsi="Times New Roman" w:cs="Times New Roman"/>
          <w:i/>
          <w:sz w:val="28"/>
          <w:szCs w:val="28"/>
        </w:rPr>
        <w:t>ándorné néprajzkutató</w:t>
      </w:r>
      <w:r w:rsidRPr="00716B8E">
        <w:rPr>
          <w:rFonts w:ascii="Times New Roman" w:hAnsi="Times New Roman" w:cs="Times New Roman"/>
          <w:i/>
          <w:sz w:val="28"/>
          <w:szCs w:val="28"/>
        </w:rPr>
        <w:t>; Tokaj TDM.</w:t>
      </w:r>
    </w:p>
    <w:p w:rsidR="00204A06" w:rsidRPr="00157852" w:rsidRDefault="00204A06" w:rsidP="00204A0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7852">
        <w:rPr>
          <w:rFonts w:ascii="Times New Roman" w:hAnsi="Times New Roman" w:cs="Times New Roman"/>
          <w:b/>
          <w:sz w:val="28"/>
          <w:szCs w:val="28"/>
          <w:u w:val="single"/>
        </w:rPr>
        <w:t>12.</w:t>
      </w:r>
    </w:p>
    <w:p w:rsidR="00204A06" w:rsidRPr="00F84C69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Október 4.-11. - </w:t>
      </w:r>
      <w:r w:rsidRPr="00F84C69">
        <w:rPr>
          <w:rFonts w:ascii="Times New Roman" w:hAnsi="Times New Roman" w:cs="Times New Roman"/>
          <w:b/>
          <w:sz w:val="28"/>
          <w:szCs w:val="28"/>
        </w:rPr>
        <w:t xml:space="preserve">GEOTÓP NAPOK: </w:t>
      </w:r>
      <w:r w:rsidRPr="00F84C69">
        <w:rPr>
          <w:rFonts w:ascii="Times New Roman" w:hAnsi="Times New Roman" w:cs="Times New Roman"/>
          <w:sz w:val="28"/>
          <w:szCs w:val="28"/>
        </w:rPr>
        <w:t>A Tisza és ártereinek kiemelkedő térszintjei az ősidőktől fogva kiváló alkalmat biztosítottak a megtelepedésre. A bőséges termést és dús legelőket biztosító különleges talajtípus a Tiszai lösz, amely a termékenységet biztosító áradások nyomán, évről-évre friss tápanyagokkal táplálja az ártereket. Kevéssé ismert, hogy a Tokaj-Hegyalja legtermékenyebb dűlőit is, a Hegy lábaira rakódott, vulkanikus kőzettel keveredett őskori löszréteg borítja! Ilyen a Tokaji Hétszőlő területe is, ahol a legjobb Tokaji Bor terem! A természetben tett sétáinkkal a Tisza tájépítészetének különleges geológiai képződményeit keressük fel, a meredeken húzódó löszfalakat és a víz visszahúzódása nyomán kialakult patakmedrekben járhatunk, száraz lábbal. Olyan rejtett helyekre is behatolhatunk, amelyek máskor az ártér dzsungelében megközelíthetetlenek az ember számára! A Tiszán, tradicionális halászladikba szállunk, és a vízről is megszemlélhetjük a folyó természetes építőművészetét: a partfalba mart meredélyeket, és a lapályokra épített homokpadokat.</w:t>
      </w:r>
    </w:p>
    <w:p w:rsidR="00204A06" w:rsidRPr="00F56E98" w:rsidRDefault="00204A06" w:rsidP="00204A0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84C69">
        <w:rPr>
          <w:rFonts w:ascii="Times New Roman" w:hAnsi="Times New Roman" w:cs="Times New Roman"/>
          <w:sz w:val="28"/>
          <w:szCs w:val="28"/>
        </w:rPr>
        <w:t>Falusi vendégasztal, forralt bor, szabolcsi pálinkakóstoló várja a megfáradt túrázókat a Honfoglalás-kori Földvár kapujában kiépült hagyományőrző portán. Ugyanitt falusi szállás.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6E98">
        <w:rPr>
          <w:rFonts w:ascii="Times New Roman" w:hAnsi="Times New Roman" w:cs="Times New Roman"/>
          <w:sz w:val="28"/>
          <w:szCs w:val="28"/>
          <w:u w:val="single"/>
        </w:rPr>
        <w:t>Különleges „</w:t>
      </w:r>
      <w:proofErr w:type="spellStart"/>
      <w:r w:rsidRPr="00F56E98">
        <w:rPr>
          <w:rFonts w:ascii="Times New Roman" w:hAnsi="Times New Roman" w:cs="Times New Roman"/>
          <w:sz w:val="28"/>
          <w:szCs w:val="28"/>
          <w:u w:val="single"/>
        </w:rPr>
        <w:t>geotóp</w:t>
      </w:r>
      <w:proofErr w:type="spellEnd"/>
      <w:r w:rsidRPr="00F56E98">
        <w:rPr>
          <w:rFonts w:ascii="Times New Roman" w:hAnsi="Times New Roman" w:cs="Times New Roman"/>
          <w:sz w:val="28"/>
          <w:szCs w:val="28"/>
          <w:u w:val="single"/>
        </w:rPr>
        <w:t>” látnivaló:</w:t>
      </w:r>
      <w:r w:rsidRPr="00F84C69">
        <w:rPr>
          <w:rFonts w:ascii="Times New Roman" w:hAnsi="Times New Roman" w:cs="Times New Roman"/>
          <w:sz w:val="28"/>
          <w:szCs w:val="28"/>
        </w:rPr>
        <w:t xml:space="preserve"> </w:t>
      </w:r>
      <w:r w:rsidRPr="00F56E98">
        <w:rPr>
          <w:rFonts w:ascii="Times New Roman" w:hAnsi="Times New Roman" w:cs="Times New Roman"/>
          <w:i/>
          <w:sz w:val="28"/>
          <w:szCs w:val="28"/>
        </w:rPr>
        <w:t xml:space="preserve">a Földvár tetejéről, teljes </w:t>
      </w:r>
      <w:r w:rsidRPr="00F56E98">
        <w:rPr>
          <w:rFonts w:ascii="Times New Roman" w:hAnsi="Times New Roman" w:cs="Times New Roman"/>
          <w:i/>
          <w:sz w:val="28"/>
          <w:szCs w:val="28"/>
        </w:rPr>
        <w:lastRenderedPageBreak/>
        <w:t>panorámájában tárul elénk a Zemplén vulkanikus hegyvonulata! A tokaji „nagy-kopasztól”, az újhelyi „sátrakig”.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6E98">
        <w:rPr>
          <w:rFonts w:ascii="Times New Roman" w:hAnsi="Times New Roman" w:cs="Times New Roman"/>
          <w:b/>
          <w:sz w:val="28"/>
          <w:szCs w:val="28"/>
        </w:rPr>
        <w:t xml:space="preserve">Kiemelt nemzeti értékek és </w:t>
      </w:r>
      <w:proofErr w:type="spellStart"/>
      <w:r w:rsidRPr="00F56E98">
        <w:rPr>
          <w:rFonts w:ascii="Times New Roman" w:hAnsi="Times New Roman" w:cs="Times New Roman"/>
          <w:b/>
          <w:sz w:val="28"/>
          <w:szCs w:val="28"/>
        </w:rPr>
        <w:t>hungarikumok</w:t>
      </w:r>
      <w:proofErr w:type="spellEnd"/>
      <w:r w:rsidRPr="00F56E9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F56E98">
        <w:rPr>
          <w:rFonts w:ascii="Times New Roman" w:hAnsi="Times New Roman" w:cs="Times New Roman"/>
          <w:i/>
          <w:sz w:val="28"/>
          <w:szCs w:val="28"/>
        </w:rPr>
        <w:t>agrártermékek;</w:t>
      </w:r>
      <w:r w:rsidRPr="00F56E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6E98">
        <w:rPr>
          <w:rFonts w:ascii="Times New Roman" w:hAnsi="Times New Roman" w:cs="Times New Roman"/>
          <w:i/>
          <w:sz w:val="28"/>
          <w:szCs w:val="28"/>
        </w:rPr>
        <w:t xml:space="preserve">pálinkák és nemzeti borkiválóságok; Béres </w:t>
      </w:r>
      <w:r>
        <w:rPr>
          <w:rFonts w:ascii="Times New Roman" w:hAnsi="Times New Roman" w:cs="Times New Roman"/>
          <w:i/>
          <w:sz w:val="28"/>
          <w:szCs w:val="28"/>
        </w:rPr>
        <w:t xml:space="preserve">csepp. </w:t>
      </w:r>
      <w:r w:rsidRPr="00F56E98">
        <w:rPr>
          <w:rFonts w:ascii="Times New Roman" w:hAnsi="Times New Roman" w:cs="Times New Roman"/>
          <w:b/>
          <w:sz w:val="28"/>
          <w:szCs w:val="28"/>
        </w:rPr>
        <w:t xml:space="preserve">Szakmai közreműködők: </w:t>
      </w:r>
      <w:r w:rsidRPr="00F56E98">
        <w:rPr>
          <w:rFonts w:ascii="Times New Roman" w:hAnsi="Times New Roman" w:cs="Times New Roman"/>
          <w:i/>
          <w:sz w:val="28"/>
          <w:szCs w:val="28"/>
        </w:rPr>
        <w:t xml:space="preserve">Tokaji </w:t>
      </w:r>
      <w:proofErr w:type="spellStart"/>
      <w:r w:rsidRPr="00F56E98">
        <w:rPr>
          <w:rFonts w:ascii="Times New Roman" w:hAnsi="Times New Roman" w:cs="Times New Roman"/>
          <w:i/>
          <w:sz w:val="28"/>
          <w:szCs w:val="28"/>
        </w:rPr>
        <w:t>Hungarikum</w:t>
      </w:r>
      <w:proofErr w:type="spellEnd"/>
      <w:r w:rsidRPr="00F56E98">
        <w:rPr>
          <w:rFonts w:ascii="Times New Roman" w:hAnsi="Times New Roman" w:cs="Times New Roman"/>
          <w:i/>
          <w:sz w:val="28"/>
          <w:szCs w:val="28"/>
        </w:rPr>
        <w:t xml:space="preserve"> Bolt; </w:t>
      </w:r>
      <w:proofErr w:type="spellStart"/>
      <w:r w:rsidRPr="00F56E98">
        <w:rPr>
          <w:rFonts w:ascii="Times New Roman" w:hAnsi="Times New Roman" w:cs="Times New Roman"/>
          <w:i/>
          <w:sz w:val="28"/>
          <w:szCs w:val="28"/>
        </w:rPr>
        <w:t>Virágoskút</w:t>
      </w:r>
      <w:proofErr w:type="spellEnd"/>
      <w:r w:rsidRPr="00F56E98">
        <w:rPr>
          <w:rFonts w:ascii="Times New Roman" w:hAnsi="Times New Roman" w:cs="Times New Roman"/>
          <w:i/>
          <w:sz w:val="28"/>
          <w:szCs w:val="28"/>
        </w:rPr>
        <w:t xml:space="preserve"> Kft.; Tokaj TDM.</w:t>
      </w:r>
    </w:p>
    <w:p w:rsidR="00204A06" w:rsidRPr="00157852" w:rsidRDefault="00204A06" w:rsidP="00204A0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7852">
        <w:rPr>
          <w:rFonts w:ascii="Times New Roman" w:hAnsi="Times New Roman" w:cs="Times New Roman"/>
          <w:b/>
          <w:sz w:val="28"/>
          <w:szCs w:val="28"/>
          <w:u w:val="single"/>
        </w:rPr>
        <w:t>13.</w:t>
      </w:r>
    </w:p>
    <w:p w:rsidR="00204A06" w:rsidRPr="00F56E98" w:rsidRDefault="00204A06" w:rsidP="00204A0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Október 24.-26. – </w:t>
      </w:r>
      <w:r w:rsidRPr="00F84C69">
        <w:rPr>
          <w:rFonts w:ascii="Times New Roman" w:hAnsi="Times New Roman" w:cs="Times New Roman"/>
          <w:b/>
          <w:sz w:val="28"/>
          <w:szCs w:val="28"/>
        </w:rPr>
        <w:t xml:space="preserve">NEMZETI PARKOK </w:t>
      </w:r>
      <w:proofErr w:type="gramStart"/>
      <w:r w:rsidRPr="00F84C69">
        <w:rPr>
          <w:rFonts w:ascii="Times New Roman" w:hAnsi="Times New Roman" w:cs="Times New Roman"/>
          <w:b/>
          <w:sz w:val="28"/>
          <w:szCs w:val="28"/>
        </w:rPr>
        <w:t>ÉS</w:t>
      </w:r>
      <w:proofErr w:type="gramEnd"/>
      <w:r w:rsidRPr="00F84C69">
        <w:rPr>
          <w:rFonts w:ascii="Times New Roman" w:hAnsi="Times New Roman" w:cs="Times New Roman"/>
          <w:b/>
          <w:sz w:val="28"/>
          <w:szCs w:val="28"/>
        </w:rPr>
        <w:t xml:space="preserve"> NATÚRPARKOK ÍZEI:</w:t>
      </w:r>
      <w:r w:rsidRPr="00F84C69">
        <w:rPr>
          <w:rFonts w:ascii="Times New Roman" w:hAnsi="Times New Roman" w:cs="Times New Roman"/>
          <w:sz w:val="28"/>
          <w:szCs w:val="28"/>
        </w:rPr>
        <w:t xml:space="preserve"> Éléskamra kóstoló, falusi őstermelők kézműves termékeinek kóstolója a falusi vendégasztalon. Szörpök, lekvárok, mézek, sajtok, füstölt házi húskészítmények, garantált minőségű hagyományőrző ízek. Tokaji borkóstoló, szabolcsi „Sárkánytej” kóstoló. Szabolcsi alma és krumpli vásárlás helyben! Idegenvezetés a falu történelmi nevezetességeihez. Bakancsos túra a Honfoglalás-kori Földvár – Morotva – Kerek tó – Tisza part – Kedves Levente Hagyományőrző Porta útvonalon. A Földvár és környéke természetvédelmi terület, amelyet a Hortobágyi Nemzeti Park felügyel. Túrázóknak forralt bor. Falusi szálláshely szolgáltatás.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6E98">
        <w:rPr>
          <w:rFonts w:ascii="Times New Roman" w:hAnsi="Times New Roman" w:cs="Times New Roman"/>
          <w:b/>
          <w:sz w:val="28"/>
          <w:szCs w:val="28"/>
        </w:rPr>
        <w:t xml:space="preserve">Kiemelt nemzeti értékek és </w:t>
      </w:r>
      <w:proofErr w:type="spellStart"/>
      <w:r w:rsidRPr="00F56E98">
        <w:rPr>
          <w:rFonts w:ascii="Times New Roman" w:hAnsi="Times New Roman" w:cs="Times New Roman"/>
          <w:b/>
          <w:sz w:val="28"/>
          <w:szCs w:val="28"/>
        </w:rPr>
        <w:t>hungarikumok</w:t>
      </w:r>
      <w:proofErr w:type="spellEnd"/>
      <w:r w:rsidRPr="00F56E98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F56E98">
        <w:rPr>
          <w:rFonts w:ascii="Times New Roman" w:hAnsi="Times New Roman" w:cs="Times New Roman"/>
          <w:i/>
          <w:sz w:val="28"/>
          <w:szCs w:val="28"/>
        </w:rPr>
        <w:t>agrártermékek;</w:t>
      </w:r>
      <w:r w:rsidRPr="00F56E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6E98">
        <w:rPr>
          <w:rFonts w:ascii="Times New Roman" w:hAnsi="Times New Roman" w:cs="Times New Roman"/>
          <w:i/>
          <w:sz w:val="28"/>
          <w:szCs w:val="28"/>
        </w:rPr>
        <w:t xml:space="preserve">pálinkák és nemzeti borkiválóságok; Béres csepp. </w:t>
      </w:r>
      <w:r w:rsidRPr="00F56E98">
        <w:rPr>
          <w:rFonts w:ascii="Times New Roman" w:hAnsi="Times New Roman" w:cs="Times New Roman"/>
          <w:b/>
          <w:sz w:val="28"/>
          <w:szCs w:val="28"/>
        </w:rPr>
        <w:t xml:space="preserve">Szakmai közreműködők: </w:t>
      </w:r>
      <w:r w:rsidRPr="00F56E98">
        <w:rPr>
          <w:rFonts w:ascii="Times New Roman" w:hAnsi="Times New Roman" w:cs="Times New Roman"/>
          <w:i/>
          <w:sz w:val="28"/>
          <w:szCs w:val="28"/>
        </w:rPr>
        <w:t xml:space="preserve">Tokaji </w:t>
      </w:r>
      <w:proofErr w:type="spellStart"/>
      <w:r w:rsidRPr="00F56E98">
        <w:rPr>
          <w:rFonts w:ascii="Times New Roman" w:hAnsi="Times New Roman" w:cs="Times New Roman"/>
          <w:i/>
          <w:sz w:val="28"/>
          <w:szCs w:val="28"/>
        </w:rPr>
        <w:t>Hungarikum</w:t>
      </w:r>
      <w:proofErr w:type="spellEnd"/>
      <w:r w:rsidRPr="00F56E98">
        <w:rPr>
          <w:rFonts w:ascii="Times New Roman" w:hAnsi="Times New Roman" w:cs="Times New Roman"/>
          <w:i/>
          <w:sz w:val="28"/>
          <w:szCs w:val="28"/>
        </w:rPr>
        <w:t xml:space="preserve"> Bolt; </w:t>
      </w:r>
      <w:proofErr w:type="spellStart"/>
      <w:r w:rsidRPr="00F56E98">
        <w:rPr>
          <w:rFonts w:ascii="Times New Roman" w:hAnsi="Times New Roman" w:cs="Times New Roman"/>
          <w:i/>
          <w:sz w:val="28"/>
          <w:szCs w:val="28"/>
        </w:rPr>
        <w:t>Virágoskút</w:t>
      </w:r>
      <w:proofErr w:type="spellEnd"/>
      <w:r w:rsidRPr="00F56E98">
        <w:rPr>
          <w:rFonts w:ascii="Times New Roman" w:hAnsi="Times New Roman" w:cs="Times New Roman"/>
          <w:i/>
          <w:sz w:val="28"/>
          <w:szCs w:val="28"/>
        </w:rPr>
        <w:t xml:space="preserve"> Kft.; Tokaj TDM.</w:t>
      </w:r>
    </w:p>
    <w:p w:rsidR="00204A06" w:rsidRPr="00F84C69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4A06" w:rsidRPr="00157852" w:rsidRDefault="00204A06" w:rsidP="00204A0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7852">
        <w:rPr>
          <w:rFonts w:ascii="Times New Roman" w:hAnsi="Times New Roman" w:cs="Times New Roman"/>
          <w:b/>
          <w:sz w:val="28"/>
          <w:szCs w:val="28"/>
          <w:u w:val="single"/>
        </w:rPr>
        <w:t>14.</w:t>
      </w:r>
    </w:p>
    <w:p w:rsidR="00204A06" w:rsidRDefault="00204A06" w:rsidP="00204A0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November 22.-30. - </w:t>
      </w:r>
      <w:r w:rsidRPr="00F84C69">
        <w:rPr>
          <w:rFonts w:ascii="Times New Roman" w:hAnsi="Times New Roman" w:cs="Times New Roman"/>
          <w:b/>
          <w:sz w:val="28"/>
          <w:szCs w:val="28"/>
        </w:rPr>
        <w:t>ANDRÁS HAVI DISZNÓTOROS NAPOK:</w:t>
      </w:r>
      <w:r w:rsidRPr="00F84C69">
        <w:rPr>
          <w:rFonts w:ascii="Times New Roman" w:hAnsi="Times New Roman" w:cs="Times New Roman"/>
          <w:sz w:val="28"/>
          <w:szCs w:val="28"/>
        </w:rPr>
        <w:t xml:space="preserve"> Disznótoros ételek a Kedves Levente Hagyományőrző Porta falusi vendégasztalán: hagymásvér, toroskáposzta, belsőségek, körömpörkölt, hurka, kolbász. Előtte a kötelező 40 csepp Szabolcsi Sárkánytej! A zsíros ételek mellé, Tokaji Borok dukálnak! November 22.-én és 29.-én (szombati napokon) nyilvános disznóölés az udvaron. Hurka és kolbásztöltés. Friss parasztkenyér, forralt bor. Népi muzsika a verandáról. Kísérő gyermekprogramok: íjászat, lovaglás, kocsikázás. Falusi szálláshely szolgáltatás. Könnyű séta, Szabolcs történelmi nevezetességeinek megtekintése idegenvezetéssel.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76D2">
        <w:rPr>
          <w:rFonts w:ascii="Times New Roman" w:hAnsi="Times New Roman" w:cs="Times New Roman"/>
          <w:b/>
          <w:sz w:val="28"/>
          <w:szCs w:val="28"/>
        </w:rPr>
        <w:t xml:space="preserve">Kiemelt nemzeti értékek és </w:t>
      </w:r>
      <w:proofErr w:type="spellStart"/>
      <w:r w:rsidRPr="00EE76D2">
        <w:rPr>
          <w:rFonts w:ascii="Times New Roman" w:hAnsi="Times New Roman" w:cs="Times New Roman"/>
          <w:b/>
          <w:sz w:val="28"/>
          <w:szCs w:val="28"/>
        </w:rPr>
        <w:t>hungarikumok</w:t>
      </w:r>
      <w:proofErr w:type="spellEnd"/>
      <w:r w:rsidRPr="00EE76D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E76D2">
        <w:rPr>
          <w:rFonts w:ascii="Times New Roman" w:hAnsi="Times New Roman" w:cs="Times New Roman"/>
          <w:i/>
          <w:sz w:val="28"/>
          <w:szCs w:val="28"/>
        </w:rPr>
        <w:t>agrártermékek;</w:t>
      </w:r>
      <w:r w:rsidRPr="00EE76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76D2">
        <w:rPr>
          <w:rFonts w:ascii="Times New Roman" w:hAnsi="Times New Roman" w:cs="Times New Roman"/>
          <w:i/>
          <w:sz w:val="28"/>
          <w:szCs w:val="28"/>
        </w:rPr>
        <w:t xml:space="preserve">pálinkák és nemzeti borkiválóságok; Béres csepp. </w:t>
      </w:r>
      <w:r w:rsidRPr="00EE76D2">
        <w:rPr>
          <w:rFonts w:ascii="Times New Roman" w:hAnsi="Times New Roman" w:cs="Times New Roman"/>
          <w:b/>
          <w:sz w:val="28"/>
          <w:szCs w:val="28"/>
        </w:rPr>
        <w:t xml:space="preserve">Szakmai közreműködők: </w:t>
      </w:r>
      <w:r w:rsidRPr="00EE76D2">
        <w:rPr>
          <w:rFonts w:ascii="Times New Roman" w:hAnsi="Times New Roman" w:cs="Times New Roman"/>
          <w:i/>
          <w:sz w:val="28"/>
          <w:szCs w:val="28"/>
        </w:rPr>
        <w:t xml:space="preserve">Tokaji </w:t>
      </w:r>
      <w:proofErr w:type="spellStart"/>
      <w:r w:rsidRPr="00EE76D2">
        <w:rPr>
          <w:rFonts w:ascii="Times New Roman" w:hAnsi="Times New Roman" w:cs="Times New Roman"/>
          <w:i/>
          <w:sz w:val="28"/>
          <w:szCs w:val="28"/>
        </w:rPr>
        <w:t>Hungarikum</w:t>
      </w:r>
      <w:proofErr w:type="spellEnd"/>
      <w:r w:rsidRPr="00EE76D2">
        <w:rPr>
          <w:rFonts w:ascii="Times New Roman" w:hAnsi="Times New Roman" w:cs="Times New Roman"/>
          <w:i/>
          <w:sz w:val="28"/>
          <w:szCs w:val="28"/>
        </w:rPr>
        <w:t xml:space="preserve"> Bolt; </w:t>
      </w:r>
      <w:proofErr w:type="spellStart"/>
      <w:r w:rsidRPr="00EE76D2">
        <w:rPr>
          <w:rFonts w:ascii="Times New Roman" w:hAnsi="Times New Roman" w:cs="Times New Roman"/>
          <w:i/>
          <w:sz w:val="28"/>
          <w:szCs w:val="28"/>
        </w:rPr>
        <w:t>Virágoskút</w:t>
      </w:r>
      <w:proofErr w:type="spellEnd"/>
      <w:r w:rsidRPr="00EE76D2">
        <w:rPr>
          <w:rFonts w:ascii="Times New Roman" w:hAnsi="Times New Roman" w:cs="Times New Roman"/>
          <w:i/>
          <w:sz w:val="28"/>
          <w:szCs w:val="28"/>
        </w:rPr>
        <w:t xml:space="preserve"> Kft.; Tokaj TDM.</w:t>
      </w:r>
    </w:p>
    <w:p w:rsidR="00204A06" w:rsidRPr="0070652F" w:rsidRDefault="00204A06" w:rsidP="00204A0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Wingdings 2" w:hAnsi="Wingdings 2" w:cs="Times New Roman"/>
          <w:sz w:val="44"/>
          <w:szCs w:val="44"/>
        </w:rPr>
        <w:t></w:t>
      </w:r>
      <w:r>
        <w:rPr>
          <w:rFonts w:ascii="Wingdings 2" w:hAnsi="Wingdings 2" w:cs="Times New Roman"/>
          <w:sz w:val="44"/>
          <w:szCs w:val="44"/>
        </w:rPr>
        <w:t></w:t>
      </w:r>
      <w:r>
        <w:rPr>
          <w:rFonts w:ascii="Wingdings 2" w:hAnsi="Wingdings 2" w:cs="Times New Roman"/>
          <w:sz w:val="44"/>
          <w:szCs w:val="44"/>
        </w:rPr>
        <w:t></w:t>
      </w:r>
      <w:r>
        <w:rPr>
          <w:rFonts w:ascii="Wingdings 2" w:hAnsi="Wingdings 2" w:cs="Times New Roman"/>
          <w:sz w:val="72"/>
          <w:szCs w:val="72"/>
        </w:rPr>
        <w:t></w:t>
      </w:r>
      <w:r>
        <w:rPr>
          <w:rFonts w:ascii="Wingdings 2" w:hAnsi="Wingdings 2" w:cs="Times New Roman"/>
          <w:sz w:val="72"/>
          <w:szCs w:val="72"/>
        </w:rPr>
        <w:t></w:t>
      </w:r>
      <w:r>
        <w:rPr>
          <w:rFonts w:ascii="Wingdings 2" w:hAnsi="Wingdings 2" w:cs="Times New Roman"/>
          <w:sz w:val="44"/>
          <w:szCs w:val="44"/>
        </w:rPr>
        <w:t></w:t>
      </w:r>
    </w:p>
    <w:p w:rsidR="00204A06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 w:rsidRPr="00F84C69">
        <w:rPr>
          <w:rFonts w:ascii="Times New Roman" w:hAnsi="Times New Roman" w:cs="Times New Roman"/>
          <w:sz w:val="28"/>
          <w:szCs w:val="28"/>
        </w:rPr>
        <w:lastRenderedPageBreak/>
        <w:t xml:space="preserve">Szabolcs Község épített-, kulturális- és természeti öröksége bőséges látnivalókat kínál a látogatóink számára. A Szent László FORRÁSHÁZ – Hagyományőrző Centrum hagyományőrző programjai és a Kedves Levente Hagyományőrző Porta falusi szolgáltatásai (rendezvény udvar, falusi szálláshely, kiépített kemping, </w:t>
      </w:r>
      <w:r>
        <w:rPr>
          <w:rFonts w:ascii="Times New Roman" w:hAnsi="Times New Roman" w:cs="Times New Roman"/>
          <w:sz w:val="28"/>
          <w:szCs w:val="28"/>
        </w:rPr>
        <w:t>falusi vendégasztal) ezt</w:t>
      </w:r>
      <w:r w:rsidRPr="00F84C69">
        <w:rPr>
          <w:rFonts w:ascii="Times New Roman" w:hAnsi="Times New Roman" w:cs="Times New Roman"/>
          <w:sz w:val="28"/>
          <w:szCs w:val="28"/>
        </w:rPr>
        <w:t xml:space="preserve"> a különleges </w:t>
      </w:r>
      <w:r>
        <w:rPr>
          <w:rFonts w:ascii="Times New Roman" w:hAnsi="Times New Roman" w:cs="Times New Roman"/>
          <w:sz w:val="28"/>
          <w:szCs w:val="28"/>
        </w:rPr>
        <w:t xml:space="preserve">szabolcsi értéktárat kapcsolják be a „Vidékjáró”programsorozaton keresztül az ország turisztikai vérkeringésébe. </w:t>
      </w:r>
    </w:p>
    <w:p w:rsidR="00204A06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  <w:r w:rsidRPr="00F84C69">
        <w:rPr>
          <w:rFonts w:ascii="Times New Roman" w:hAnsi="Times New Roman" w:cs="Times New Roman"/>
          <w:sz w:val="28"/>
          <w:szCs w:val="28"/>
        </w:rPr>
        <w:t>A vidéki őstermelőkre, csal</w:t>
      </w:r>
      <w:r>
        <w:rPr>
          <w:rFonts w:ascii="Times New Roman" w:hAnsi="Times New Roman" w:cs="Times New Roman"/>
          <w:sz w:val="28"/>
          <w:szCs w:val="28"/>
        </w:rPr>
        <w:t xml:space="preserve">ádi </w:t>
      </w:r>
      <w:r w:rsidRPr="00F84C69">
        <w:rPr>
          <w:rFonts w:ascii="Times New Roman" w:hAnsi="Times New Roman" w:cs="Times New Roman"/>
          <w:sz w:val="28"/>
          <w:szCs w:val="28"/>
        </w:rPr>
        <w:t xml:space="preserve">gazdaságokra, kézművesekre és hagyományőrző közösségekre építünk. Áldozatos munkájukkal ők gondoskodnak a tradicionális </w:t>
      </w:r>
      <w:r>
        <w:rPr>
          <w:rFonts w:ascii="Times New Roman" w:hAnsi="Times New Roman" w:cs="Times New Roman"/>
          <w:sz w:val="28"/>
          <w:szCs w:val="28"/>
        </w:rPr>
        <w:t xml:space="preserve">nemzeti </w:t>
      </w:r>
      <w:r w:rsidRPr="00F84C69">
        <w:rPr>
          <w:rFonts w:ascii="Times New Roman" w:hAnsi="Times New Roman" w:cs="Times New Roman"/>
          <w:sz w:val="28"/>
          <w:szCs w:val="28"/>
        </w:rPr>
        <w:t>értékek továbbadásáról. Az ősi értékrend az ember és a természet harmóniájára épít, amelyben az emberi munka, a természet örök körforgásához igazodik, és amelynek terhei alól az Ünnepek és Jeles Napok alkalmával tudunk felszabadulni. Ez</w:t>
      </w:r>
      <w:r>
        <w:rPr>
          <w:rFonts w:ascii="Times New Roman" w:hAnsi="Times New Roman" w:cs="Times New Roman"/>
          <w:sz w:val="28"/>
          <w:szCs w:val="28"/>
        </w:rPr>
        <w:t xml:space="preserve">ek a pillanatok szentelik meg az emberi </w:t>
      </w:r>
      <w:r w:rsidRPr="00F84C69">
        <w:rPr>
          <w:rFonts w:ascii="Times New Roman" w:hAnsi="Times New Roman" w:cs="Times New Roman"/>
          <w:sz w:val="28"/>
          <w:szCs w:val="28"/>
        </w:rPr>
        <w:t xml:space="preserve">életet. A természet rendjével szembekerülő modern ember, a hagyományok tiszteletén és megismertetésén keresztül találhat rá a benső harmónia forrására, amely után egyre többen áhítoznak. Ezekre a találkozásokra alkalmakat kell teremteni. Az egészséges, tápláló élelmiszerhez való hozzájutás a gyógyulás fizikai alapja. </w:t>
      </w:r>
      <w:r>
        <w:rPr>
          <w:rFonts w:ascii="Times New Roman" w:hAnsi="Times New Roman" w:cs="Times New Roman"/>
          <w:sz w:val="28"/>
          <w:szCs w:val="28"/>
        </w:rPr>
        <w:t xml:space="preserve"> Újra fel kell fedeznünk a vidéki életet, meg kell becsülnünk a vidéki embereket!  </w:t>
      </w:r>
    </w:p>
    <w:p w:rsidR="00204A06" w:rsidRPr="00AB0E6E" w:rsidRDefault="00204A06" w:rsidP="00204A06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04A06" w:rsidRPr="008D1E68" w:rsidRDefault="00204A06" w:rsidP="00204A06">
      <w:pPr>
        <w:tabs>
          <w:tab w:val="left" w:pos="14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D1E68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34750E1" wp14:editId="41F6C4A5">
            <wp:extent cx="4274288" cy="3205716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3183_4539036579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829" cy="321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A06" w:rsidRDefault="00204A06" w:rsidP="00204A06">
      <w:pPr>
        <w:tabs>
          <w:tab w:val="left" w:pos="1410"/>
        </w:tabs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0E6E">
        <w:rPr>
          <w:rFonts w:ascii="Times New Roman" w:hAnsi="Times New Roman" w:cs="Times New Roman"/>
          <w:sz w:val="24"/>
          <w:szCs w:val="24"/>
        </w:rPr>
        <w:t xml:space="preserve">Írta és rendezi: Nagy Géza hagyományőrző - </w:t>
      </w:r>
      <w:r w:rsidRPr="00AB0E6E">
        <w:rPr>
          <w:rFonts w:ascii="Times New Roman" w:hAnsi="Times New Roman" w:cs="Times New Roman"/>
          <w:i/>
          <w:sz w:val="24"/>
          <w:szCs w:val="24"/>
        </w:rPr>
        <w:t>Minden jog fenntartva!</w:t>
      </w:r>
    </w:p>
    <w:p w:rsidR="00204A06" w:rsidRPr="00DA2E5F" w:rsidRDefault="00204A06" w:rsidP="00204A06">
      <w:pPr>
        <w:tabs>
          <w:tab w:val="left" w:pos="1410"/>
        </w:tabs>
        <w:rPr>
          <w:rFonts w:ascii="Times New Roman" w:hAnsi="Times New Roman" w:cs="Times New Roman"/>
          <w:i/>
          <w:sz w:val="24"/>
          <w:szCs w:val="24"/>
        </w:rPr>
      </w:pPr>
      <w:r w:rsidRPr="00100480">
        <w:rPr>
          <w:rFonts w:ascii="Comic Sans MS" w:hAnsi="Comic Sans MS" w:cs="Times New Roman"/>
          <w:sz w:val="36"/>
          <w:szCs w:val="36"/>
          <w:u w:val="single"/>
        </w:rPr>
        <w:t>Szervezői elérhetőségek:</w:t>
      </w:r>
    </w:p>
    <w:p w:rsidR="00204A06" w:rsidRDefault="00204A06" w:rsidP="00204A06">
      <w:pPr>
        <w:tabs>
          <w:tab w:val="left" w:pos="141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100480">
        <w:rPr>
          <w:rFonts w:ascii="Wingdings 2" w:hAnsi="Wingdings 2" w:cs="Times New Roman"/>
          <w:sz w:val="28"/>
          <w:szCs w:val="28"/>
        </w:rPr>
        <w:lastRenderedPageBreak/>
        <w:t></w:t>
      </w:r>
      <w:r>
        <w:rPr>
          <w:rFonts w:ascii="Wingdings 2" w:hAnsi="Wingdings 2" w:cs="Times New Roman"/>
          <w:b/>
          <w:sz w:val="28"/>
          <w:szCs w:val="28"/>
        </w:rPr>
        <w:t></w:t>
      </w:r>
      <w:r>
        <w:rPr>
          <w:rFonts w:ascii="Times New Roman" w:hAnsi="Times New Roman" w:cs="Times New Roman"/>
          <w:b/>
          <w:sz w:val="28"/>
          <w:szCs w:val="28"/>
        </w:rPr>
        <w:t>Fős</w:t>
      </w:r>
      <w:r w:rsidRPr="00885132">
        <w:rPr>
          <w:rFonts w:ascii="Times New Roman" w:hAnsi="Times New Roman" w:cs="Times New Roman"/>
          <w:b/>
          <w:sz w:val="28"/>
          <w:szCs w:val="28"/>
        </w:rPr>
        <w:t xml:space="preserve">zervező: </w:t>
      </w:r>
      <w:r>
        <w:rPr>
          <w:rFonts w:ascii="Times New Roman" w:hAnsi="Times New Roman" w:cs="Times New Roman"/>
          <w:b/>
          <w:sz w:val="28"/>
          <w:szCs w:val="28"/>
        </w:rPr>
        <w:t>SZENT LÁSZLÓ FORRÁSHÁZ</w:t>
      </w:r>
    </w:p>
    <w:p w:rsidR="00204A06" w:rsidRPr="00100480" w:rsidRDefault="00204A06" w:rsidP="00204A06">
      <w:pPr>
        <w:tabs>
          <w:tab w:val="left" w:pos="14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Nagy Géza elnök, ötletgazda – Tel</w:t>
      </w:r>
      <w:proofErr w:type="gramStart"/>
      <w:r>
        <w:rPr>
          <w:rFonts w:ascii="Times New Roman" w:hAnsi="Times New Roman" w:cs="Times New Roman"/>
          <w:sz w:val="28"/>
          <w:szCs w:val="28"/>
        </w:rPr>
        <w:t>.: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0630/232-2823</w:t>
      </w:r>
    </w:p>
    <w:p w:rsidR="00204A06" w:rsidRDefault="00204A06" w:rsidP="00204A06">
      <w:pPr>
        <w:tabs>
          <w:tab w:val="left" w:pos="14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85132">
        <w:rPr>
          <w:rFonts w:ascii="Times New Roman" w:hAnsi="Times New Roman" w:cs="Times New Roman"/>
          <w:sz w:val="28"/>
          <w:szCs w:val="28"/>
        </w:rPr>
        <w:t>Szabolcs Vezér Íjászai Hagyományőrző Egyesület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4A06" w:rsidRDefault="00204A06" w:rsidP="00204A06">
      <w:pPr>
        <w:tabs>
          <w:tab w:val="left" w:pos="14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85132">
        <w:rPr>
          <w:rFonts w:ascii="Times New Roman" w:hAnsi="Times New Roman" w:cs="Times New Roman"/>
          <w:sz w:val="28"/>
          <w:szCs w:val="28"/>
        </w:rPr>
        <w:t>4467 Szabolcs, Szabadság u. 26.</w:t>
      </w:r>
    </w:p>
    <w:p w:rsidR="00204A06" w:rsidRDefault="00204A06" w:rsidP="00204A06">
      <w:pPr>
        <w:tabs>
          <w:tab w:val="left" w:pos="14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WEB: </w:t>
      </w:r>
      <w:hyperlink r:id="rId12" w:history="1">
        <w:r w:rsidRPr="0055645B">
          <w:rPr>
            <w:rStyle w:val="Hiperhivatkozs"/>
            <w:rFonts w:ascii="Times New Roman" w:hAnsi="Times New Roman" w:cs="Times New Roman"/>
            <w:sz w:val="28"/>
            <w:szCs w:val="28"/>
          </w:rPr>
          <w:t>www.facebook.com/</w:t>
        </w:r>
      </w:hyperlink>
      <w:r w:rsidRPr="005564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Szabolcsi V</w:t>
      </w:r>
      <w:r w:rsidRPr="0055645B">
        <w:rPr>
          <w:rFonts w:ascii="Times New Roman" w:hAnsi="Times New Roman" w:cs="Times New Roman"/>
          <w:sz w:val="28"/>
          <w:szCs w:val="28"/>
        </w:rPr>
        <w:t>árjátékok</w:t>
      </w:r>
    </w:p>
    <w:p w:rsidR="00204A06" w:rsidRPr="00885132" w:rsidRDefault="00204A06" w:rsidP="00204A06">
      <w:pPr>
        <w:tabs>
          <w:tab w:val="left" w:pos="141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E-mail: geza.szabolcsvar@gmail.com</w:t>
      </w:r>
    </w:p>
    <w:p w:rsidR="00204A06" w:rsidRDefault="00204A06" w:rsidP="00204A06">
      <w:pPr>
        <w:tabs>
          <w:tab w:val="left" w:pos="141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100480">
        <w:rPr>
          <w:rFonts w:ascii="Wingdings 2" w:hAnsi="Wingdings 2" w:cs="Times New Roman"/>
          <w:sz w:val="28"/>
          <w:szCs w:val="28"/>
        </w:rPr>
        <w:t></w:t>
      </w:r>
      <w:r>
        <w:rPr>
          <w:rFonts w:ascii="Wingdings 2" w:hAnsi="Wingdings 2" w:cs="Times New Roman"/>
          <w:b/>
          <w:sz w:val="28"/>
          <w:szCs w:val="28"/>
        </w:rPr>
        <w:t></w:t>
      </w:r>
      <w:r>
        <w:rPr>
          <w:rFonts w:ascii="Times New Roman" w:hAnsi="Times New Roman" w:cs="Times New Roman"/>
          <w:b/>
          <w:sz w:val="28"/>
          <w:szCs w:val="28"/>
        </w:rPr>
        <w:t xml:space="preserve">Házigazda, falusi vendéglátó,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agroturisztikai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szolgáltató:</w:t>
      </w:r>
    </w:p>
    <w:p w:rsidR="00204A06" w:rsidRPr="00F14E7E" w:rsidRDefault="00204A06" w:rsidP="00204A06">
      <w:pPr>
        <w:tabs>
          <w:tab w:val="left" w:pos="14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14E7E">
        <w:rPr>
          <w:rFonts w:ascii="Times New Roman" w:hAnsi="Times New Roman" w:cs="Times New Roman"/>
          <w:sz w:val="28"/>
          <w:szCs w:val="28"/>
        </w:rPr>
        <w:t>Kádár</w:t>
      </w:r>
      <w:r>
        <w:rPr>
          <w:rFonts w:ascii="Times New Roman" w:hAnsi="Times New Roman" w:cs="Times New Roman"/>
          <w:sz w:val="28"/>
          <w:szCs w:val="28"/>
        </w:rPr>
        <w:t xml:space="preserve"> Zoltán őstermelő, kézműves – Tel</w:t>
      </w:r>
      <w:proofErr w:type="gramStart"/>
      <w:r>
        <w:rPr>
          <w:rFonts w:ascii="Times New Roman" w:hAnsi="Times New Roman" w:cs="Times New Roman"/>
          <w:sz w:val="28"/>
          <w:szCs w:val="28"/>
        </w:rPr>
        <w:t>.: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0630/233-5462</w:t>
      </w:r>
    </w:p>
    <w:p w:rsidR="00204A06" w:rsidRDefault="00204A06" w:rsidP="00204A06">
      <w:pPr>
        <w:tabs>
          <w:tab w:val="left" w:pos="141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KEDVES LEVENTE HAGYOMÁNYŐRZŐ PORTA</w:t>
      </w:r>
    </w:p>
    <w:p w:rsidR="00204A06" w:rsidRPr="00F14E7E" w:rsidRDefault="00204A06" w:rsidP="00204A06">
      <w:pPr>
        <w:tabs>
          <w:tab w:val="left" w:pos="14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14E7E">
        <w:rPr>
          <w:rFonts w:ascii="Times New Roman" w:hAnsi="Times New Roman" w:cs="Times New Roman"/>
          <w:sz w:val="28"/>
          <w:szCs w:val="28"/>
        </w:rPr>
        <w:t>4467 Szabolcs, Petőfi u.</w:t>
      </w:r>
      <w:r>
        <w:rPr>
          <w:rFonts w:ascii="Times New Roman" w:hAnsi="Times New Roman" w:cs="Times New Roman"/>
          <w:sz w:val="28"/>
          <w:szCs w:val="28"/>
        </w:rPr>
        <w:t xml:space="preserve"> 28.</w:t>
      </w:r>
    </w:p>
    <w:p w:rsidR="00204A06" w:rsidRPr="001F1BA6" w:rsidRDefault="00204A06" w:rsidP="00204A06">
      <w:pPr>
        <w:tabs>
          <w:tab w:val="left" w:pos="1410"/>
        </w:tabs>
        <w:jc w:val="both"/>
        <w:rPr>
          <w:rFonts w:ascii="Times New Roman" w:hAnsi="Times New Roman" w:cs="Times New Roman"/>
          <w:sz w:val="40"/>
          <w:szCs w:val="40"/>
        </w:rPr>
      </w:pPr>
      <w:r w:rsidRPr="00100480">
        <w:rPr>
          <w:rFonts w:ascii="Times New Roman" w:hAnsi="Times New Roman" w:cs="Times New Roman"/>
          <w:b/>
          <w:sz w:val="32"/>
          <w:szCs w:val="32"/>
        </w:rPr>
        <w:t>WEB:</w:t>
      </w:r>
      <w:r w:rsidRPr="00100480">
        <w:rPr>
          <w:rFonts w:ascii="Times New Roman" w:hAnsi="Times New Roman" w:cs="Times New Roman"/>
          <w:sz w:val="40"/>
          <w:szCs w:val="40"/>
        </w:rPr>
        <w:t xml:space="preserve"> </w:t>
      </w:r>
      <w:hyperlink r:id="rId13" w:history="1">
        <w:r w:rsidRPr="003D146E">
          <w:rPr>
            <w:rStyle w:val="Hiperhivatkozs"/>
            <w:rFonts w:ascii="Times New Roman" w:hAnsi="Times New Roman" w:cs="Times New Roman"/>
            <w:sz w:val="40"/>
            <w:szCs w:val="40"/>
          </w:rPr>
          <w:t>www.kedveslevente.webnode.hu</w:t>
        </w:r>
      </w:hyperlink>
    </w:p>
    <w:p w:rsidR="00204A06" w:rsidRDefault="00204A06" w:rsidP="00204A06">
      <w:pPr>
        <w:rPr>
          <w:rFonts w:ascii="Old English Text MT" w:hAnsi="Old English Text MT" w:cs="Times New Roman"/>
          <w:color w:val="C00000"/>
          <w:sz w:val="40"/>
          <w:szCs w:val="40"/>
        </w:rPr>
      </w:pPr>
      <w:r w:rsidRPr="008D1E68">
        <w:rPr>
          <w:noProof/>
          <w:sz w:val="24"/>
          <w:szCs w:val="24"/>
          <w:lang w:eastAsia="hu-HU"/>
        </w:rPr>
        <w:drawing>
          <wp:inline distT="0" distB="0" distL="0" distR="0" wp14:anchorId="2C64A65A" wp14:editId="2C4E8657">
            <wp:extent cx="3476847" cy="3429864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bolcs K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702" cy="344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A06" w:rsidRPr="00E33D3E" w:rsidRDefault="00204A06" w:rsidP="00204A06">
      <w:pPr>
        <w:rPr>
          <w:noProof/>
          <w:color w:val="C00000"/>
          <w:sz w:val="36"/>
          <w:szCs w:val="36"/>
          <w:lang w:eastAsia="hu-HU"/>
        </w:rPr>
      </w:pPr>
      <w:r w:rsidRPr="00E33D3E">
        <w:rPr>
          <w:rFonts w:ascii="Old English Text MT" w:hAnsi="Old English Text MT" w:cs="Times New Roman"/>
          <w:color w:val="C00000"/>
          <w:sz w:val="40"/>
          <w:szCs w:val="40"/>
        </w:rPr>
        <w:t xml:space="preserve">Képes Krónika: </w:t>
      </w:r>
      <w:r w:rsidRPr="00E33D3E">
        <w:rPr>
          <w:rFonts w:ascii="Old English Text MT" w:hAnsi="Old English Text MT" w:cs="Times New Roman"/>
          <w:color w:val="C00000"/>
          <w:sz w:val="36"/>
          <w:szCs w:val="36"/>
        </w:rPr>
        <w:t>Szabolcs a magyarok második kapitánya</w:t>
      </w:r>
    </w:p>
    <w:p w:rsidR="00204A06" w:rsidRDefault="00204A06" w:rsidP="00204A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4A06" w:rsidRPr="00BD1D83" w:rsidRDefault="00204A06" w:rsidP="00204A06">
      <w:pPr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lastRenderedPageBreak/>
        <w:t>Referencia válogatás a Szabolcs Vezér Íjászai Hagyományőrző Egyesület által szervezett szabolcsi rendezvények képeiből:</w:t>
      </w:r>
    </w:p>
    <w:p w:rsidR="00204A06" w:rsidRDefault="00204A06" w:rsidP="00204A06">
      <w:pPr>
        <w:jc w:val="both"/>
        <w:rPr>
          <w:rFonts w:ascii="Times New Roman" w:hAnsi="Times New Roman" w:cs="Times New Roman"/>
          <w:sz w:val="44"/>
          <w:szCs w:val="44"/>
        </w:rPr>
      </w:pPr>
      <w:r w:rsidRPr="00AB2C79">
        <w:rPr>
          <w:noProof/>
          <w:lang w:eastAsia="hu-HU"/>
        </w:rPr>
        <w:drawing>
          <wp:inline distT="0" distB="0" distL="0" distR="0" wp14:anchorId="4821908A" wp14:editId="4AB2EB61">
            <wp:extent cx="5760720" cy="8146443"/>
            <wp:effectExtent l="0" t="0" r="0" b="698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áz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829" w:rsidRDefault="007D5829"/>
    <w:sectPr w:rsidR="007D58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lackadder ITC">
    <w:altName w:val="Chiller"/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F71F8"/>
    <w:multiLevelType w:val="hybridMultilevel"/>
    <w:tmpl w:val="47FE4DEC"/>
    <w:lvl w:ilvl="0" w:tplc="8812C1E6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5A414DA"/>
    <w:multiLevelType w:val="hybridMultilevel"/>
    <w:tmpl w:val="55F64114"/>
    <w:lvl w:ilvl="0" w:tplc="BB9A93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29B1B0F"/>
    <w:multiLevelType w:val="hybridMultilevel"/>
    <w:tmpl w:val="0B064E16"/>
    <w:lvl w:ilvl="0" w:tplc="4546E74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2753DF"/>
    <w:multiLevelType w:val="hybridMultilevel"/>
    <w:tmpl w:val="D9D8DE8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C4D"/>
    <w:rsid w:val="00204A06"/>
    <w:rsid w:val="003C6D1E"/>
    <w:rsid w:val="00625C4D"/>
    <w:rsid w:val="007D5829"/>
    <w:rsid w:val="00D6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04A0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04A06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204A06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0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04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04A0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04A06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204A06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0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04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://www.kedveslevente.webnode.h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facebook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4882</Words>
  <Characters>33687</Characters>
  <Application>Microsoft Office Word</Application>
  <DocSecurity>0</DocSecurity>
  <Lines>280</Lines>
  <Paragraphs>76</Paragraphs>
  <ScaleCrop>false</ScaleCrop>
  <Company/>
  <LinksUpToDate>false</LinksUpToDate>
  <CharactersWithSpaces>38493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Felhasználó</dc:creator>
  <cp:lastModifiedBy>Felhasználó</cp:lastModifiedBy>
  <cp:revision>4</cp:revision>
  <dcterms:created xsi:type="dcterms:W3CDTF">2014-04-02T07:17:00Z</dcterms:created>
  <dcterms:modified xsi:type="dcterms:W3CDTF">2014-04-02T07:20:00Z</dcterms:modified>
</cp:coreProperties>
</file>